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ACE32" w14:textId="77777777" w:rsidR="00BB126A" w:rsidRPr="004E21B6" w:rsidRDefault="00BB126A" w:rsidP="00C851BE">
      <w:pPr>
        <w:rPr>
          <w:b/>
          <w:sz w:val="22"/>
          <w:szCs w:val="22"/>
        </w:rPr>
      </w:pPr>
    </w:p>
    <w:p w14:paraId="2E36E8C5" w14:textId="77777777" w:rsidR="00995DAC" w:rsidRDefault="00995DAC" w:rsidP="00995DAC">
      <w:pPr>
        <w:jc w:val="center"/>
        <w:rPr>
          <w:rFonts w:asciiTheme="minorHAnsi" w:hAnsiTheme="minorHAnsi" w:cstheme="minorHAnsi"/>
          <w:b/>
          <w:sz w:val="28"/>
          <w:szCs w:val="28"/>
        </w:rPr>
      </w:pPr>
    </w:p>
    <w:p w14:paraId="29F16124" w14:textId="77777777" w:rsidR="00995DAC" w:rsidRDefault="00995DAC" w:rsidP="00995DAC">
      <w:pPr>
        <w:jc w:val="center"/>
        <w:rPr>
          <w:rFonts w:asciiTheme="minorHAnsi" w:hAnsiTheme="minorHAnsi" w:cstheme="minorHAnsi"/>
          <w:b/>
          <w:sz w:val="28"/>
          <w:szCs w:val="28"/>
        </w:rPr>
      </w:pPr>
    </w:p>
    <w:p w14:paraId="754508D6" w14:textId="0B8C8C5C" w:rsidR="00C851BE" w:rsidRDefault="00995DAC" w:rsidP="00995DAC">
      <w:pPr>
        <w:jc w:val="center"/>
        <w:rPr>
          <w:rFonts w:asciiTheme="minorHAnsi" w:hAnsiTheme="minorHAnsi" w:cstheme="minorHAnsi"/>
          <w:b/>
          <w:sz w:val="28"/>
          <w:szCs w:val="28"/>
        </w:rPr>
      </w:pPr>
      <w:r>
        <w:rPr>
          <w:rFonts w:asciiTheme="minorHAnsi" w:hAnsiTheme="minorHAnsi" w:cstheme="minorHAnsi"/>
          <w:b/>
          <w:sz w:val="28"/>
          <w:szCs w:val="28"/>
        </w:rPr>
        <w:t xml:space="preserve"> </w:t>
      </w:r>
      <w:r w:rsidR="00F93F2F" w:rsidRPr="005440BC">
        <w:rPr>
          <w:rFonts w:asciiTheme="minorHAnsi" w:hAnsiTheme="minorHAnsi" w:cstheme="minorHAnsi"/>
          <w:b/>
          <w:sz w:val="28"/>
          <w:szCs w:val="28"/>
        </w:rPr>
        <w:t>PEER REVIEW POLICY</w:t>
      </w:r>
    </w:p>
    <w:p w14:paraId="339455AC" w14:textId="77777777" w:rsidR="00F93F2F" w:rsidRPr="005440BC" w:rsidRDefault="00F93F2F" w:rsidP="00370884">
      <w:pPr>
        <w:jc w:val="center"/>
        <w:rPr>
          <w:rFonts w:asciiTheme="minorHAnsi" w:hAnsiTheme="minorHAnsi" w:cstheme="minorHAnsi"/>
          <w:b/>
          <w:sz w:val="28"/>
          <w:szCs w:val="28"/>
        </w:rPr>
      </w:pPr>
    </w:p>
    <w:p w14:paraId="48C70BF2" w14:textId="77777777" w:rsidR="00A53B77" w:rsidRPr="00A53B77" w:rsidRDefault="00A53B77" w:rsidP="00A53B77">
      <w:pPr>
        <w:pStyle w:val="BodyText"/>
        <w:numPr>
          <w:ilvl w:val="0"/>
          <w:numId w:val="52"/>
        </w:numPr>
        <w:rPr>
          <w:rFonts w:asciiTheme="minorHAnsi" w:eastAsia="Times New Roman" w:hAnsiTheme="minorHAnsi" w:cstheme="minorHAnsi"/>
          <w:sz w:val="22"/>
          <w:szCs w:val="22"/>
          <w:lang w:val="en-US"/>
        </w:rPr>
      </w:pPr>
      <w:r w:rsidRPr="00A53B77">
        <w:rPr>
          <w:rFonts w:asciiTheme="minorHAnsi" w:eastAsia="Times New Roman" w:hAnsiTheme="minorHAnsi" w:cstheme="minorHAnsi"/>
          <w:sz w:val="22"/>
          <w:szCs w:val="22"/>
          <w:lang w:val="en-US"/>
        </w:rPr>
        <w:t>To evaluate the manuscripts critically and provide comprehensive, speedy, and unbiased but polite feedback to the author as well as to the editor regarding its suitability for publication. Any harsh and sarcastic comments must be avoided.</w:t>
      </w:r>
    </w:p>
    <w:p w14:paraId="17222A2B" w14:textId="77777777" w:rsidR="00A53B77" w:rsidRPr="00A53B77" w:rsidRDefault="00A53B77" w:rsidP="00A53B77">
      <w:pPr>
        <w:pStyle w:val="BodyText"/>
        <w:numPr>
          <w:ilvl w:val="0"/>
          <w:numId w:val="52"/>
        </w:numPr>
        <w:rPr>
          <w:rFonts w:asciiTheme="minorHAnsi" w:eastAsia="Times New Roman" w:hAnsiTheme="minorHAnsi" w:cstheme="minorHAnsi"/>
          <w:sz w:val="22"/>
          <w:szCs w:val="22"/>
          <w:lang w:val="en-US"/>
        </w:rPr>
      </w:pPr>
      <w:r w:rsidRPr="00A53B77">
        <w:rPr>
          <w:rFonts w:asciiTheme="minorHAnsi" w:eastAsia="Times New Roman" w:hAnsiTheme="minorHAnsi" w:cstheme="minorHAnsi"/>
          <w:sz w:val="22"/>
          <w:szCs w:val="22"/>
          <w:lang w:val="en-US"/>
        </w:rPr>
        <w:t>The evaluation should include the assessment of its originality, importance, study design, material and methods, presentation of results, the relevance of conclusion to the objective of study and overall quality of manuscript.</w:t>
      </w:r>
    </w:p>
    <w:p w14:paraId="14B872A4" w14:textId="77777777" w:rsidR="00A53B77" w:rsidRPr="00A53B77" w:rsidRDefault="00A53B77" w:rsidP="00A53B77">
      <w:pPr>
        <w:pStyle w:val="BodyText"/>
        <w:numPr>
          <w:ilvl w:val="0"/>
          <w:numId w:val="52"/>
        </w:numPr>
        <w:rPr>
          <w:rFonts w:asciiTheme="minorHAnsi" w:eastAsia="Times New Roman" w:hAnsiTheme="minorHAnsi" w:cstheme="minorHAnsi"/>
          <w:sz w:val="22"/>
          <w:szCs w:val="22"/>
          <w:lang w:val="en-US"/>
        </w:rPr>
      </w:pPr>
      <w:r w:rsidRPr="00A53B77">
        <w:rPr>
          <w:rFonts w:asciiTheme="minorHAnsi" w:eastAsia="Times New Roman" w:hAnsiTheme="minorHAnsi" w:cstheme="minorHAnsi"/>
          <w:sz w:val="22"/>
          <w:szCs w:val="22"/>
          <w:lang w:val="en-US"/>
        </w:rPr>
        <w:t>To maintain the confidentiality of a manuscript forwarded for assessment/evaluation and reviewer shall not communicate directly with the author and even not to identify themselves to the author.</w:t>
      </w:r>
    </w:p>
    <w:p w14:paraId="0312A7D7" w14:textId="77777777" w:rsidR="00A53B77" w:rsidRPr="00A53B77" w:rsidRDefault="00A53B77" w:rsidP="00A53B77">
      <w:pPr>
        <w:pStyle w:val="BodyText"/>
        <w:numPr>
          <w:ilvl w:val="0"/>
          <w:numId w:val="52"/>
        </w:numPr>
        <w:rPr>
          <w:rFonts w:asciiTheme="minorHAnsi" w:eastAsia="Times New Roman" w:hAnsiTheme="minorHAnsi" w:cstheme="minorHAnsi"/>
          <w:sz w:val="22"/>
          <w:szCs w:val="22"/>
          <w:lang w:val="en-US"/>
        </w:rPr>
      </w:pPr>
      <w:r w:rsidRPr="00A53B77">
        <w:rPr>
          <w:rFonts w:asciiTheme="minorHAnsi" w:eastAsia="Times New Roman" w:hAnsiTheme="minorHAnsi" w:cstheme="minorHAnsi"/>
          <w:sz w:val="22"/>
          <w:szCs w:val="22"/>
          <w:lang w:val="en-US"/>
        </w:rPr>
        <w:t>Shall not copy the manuscript submitted for assessment.</w:t>
      </w:r>
    </w:p>
    <w:p w14:paraId="7DBDA7A9" w14:textId="77777777" w:rsidR="00A53B77" w:rsidRPr="00A53B77" w:rsidRDefault="00A53B77" w:rsidP="00A53B77">
      <w:pPr>
        <w:pStyle w:val="BodyText"/>
        <w:numPr>
          <w:ilvl w:val="0"/>
          <w:numId w:val="52"/>
        </w:numPr>
        <w:rPr>
          <w:rFonts w:asciiTheme="minorHAnsi" w:eastAsia="Times New Roman" w:hAnsiTheme="minorHAnsi" w:cstheme="minorHAnsi"/>
          <w:sz w:val="22"/>
          <w:szCs w:val="22"/>
          <w:lang w:val="en-US"/>
        </w:rPr>
      </w:pPr>
      <w:r w:rsidRPr="00A53B77">
        <w:rPr>
          <w:rFonts w:asciiTheme="minorHAnsi" w:eastAsia="Times New Roman" w:hAnsiTheme="minorHAnsi" w:cstheme="minorHAnsi"/>
          <w:sz w:val="22"/>
          <w:szCs w:val="22"/>
          <w:lang w:val="en-US"/>
        </w:rPr>
        <w:t>In case he/she suspects misconduct like duplicate or redundant publication, the matter should be reported to the editor directly and confidentially.</w:t>
      </w:r>
    </w:p>
    <w:p w14:paraId="00BD2F04" w14:textId="5CA785BE" w:rsidR="00A53B77" w:rsidRPr="00A53B77" w:rsidRDefault="00A53B77" w:rsidP="00A53B77">
      <w:pPr>
        <w:pStyle w:val="BodyText"/>
        <w:numPr>
          <w:ilvl w:val="0"/>
          <w:numId w:val="52"/>
        </w:numPr>
        <w:rPr>
          <w:rFonts w:asciiTheme="minorHAnsi" w:eastAsia="Times New Roman" w:hAnsiTheme="minorHAnsi" w:cstheme="minorHAnsi"/>
          <w:sz w:val="22"/>
          <w:szCs w:val="22"/>
          <w:lang w:val="en-US"/>
        </w:rPr>
      </w:pPr>
      <w:r w:rsidRPr="00A53B77">
        <w:rPr>
          <w:rFonts w:asciiTheme="minorHAnsi" w:eastAsia="Times New Roman" w:hAnsiTheme="minorHAnsi" w:cstheme="minorHAnsi"/>
          <w:sz w:val="22"/>
          <w:szCs w:val="22"/>
          <w:lang w:val="en-US"/>
        </w:rPr>
        <w:t>Reviewer shall make effort to meet the deadline (4 weeks) for the review of manuscript and comply with the time allowed for the review.</w:t>
      </w:r>
    </w:p>
    <w:p w14:paraId="74C15AFB" w14:textId="21C2B732" w:rsidR="00A53B77" w:rsidRPr="00A53B77" w:rsidRDefault="00A53B77" w:rsidP="00A53B77">
      <w:pPr>
        <w:pStyle w:val="BodyText"/>
        <w:numPr>
          <w:ilvl w:val="0"/>
          <w:numId w:val="52"/>
        </w:numPr>
        <w:rPr>
          <w:rFonts w:asciiTheme="minorHAnsi" w:eastAsia="Times New Roman" w:hAnsiTheme="minorHAnsi" w:cstheme="minorHAnsi"/>
          <w:sz w:val="22"/>
          <w:szCs w:val="22"/>
          <w:lang w:val="en-US"/>
        </w:rPr>
      </w:pPr>
      <w:r w:rsidRPr="00A53B77">
        <w:rPr>
          <w:rFonts w:asciiTheme="minorHAnsi" w:eastAsia="Times New Roman" w:hAnsiTheme="minorHAnsi" w:cstheme="minorHAnsi"/>
          <w:sz w:val="22"/>
          <w:szCs w:val="22"/>
          <w:lang w:val="en-US"/>
        </w:rPr>
        <w:t>In case of their inability to complete the review in time prompt email must be sent to the editor.</w:t>
      </w:r>
    </w:p>
    <w:p w14:paraId="38CC47AC" w14:textId="77777777" w:rsidR="00A53B77" w:rsidRPr="00A53B77" w:rsidRDefault="00A53B77" w:rsidP="00A53B77">
      <w:pPr>
        <w:pStyle w:val="BodyText"/>
        <w:numPr>
          <w:ilvl w:val="0"/>
          <w:numId w:val="52"/>
        </w:numPr>
        <w:rPr>
          <w:rFonts w:asciiTheme="minorHAnsi" w:eastAsia="Times New Roman" w:hAnsiTheme="minorHAnsi" w:cstheme="minorHAnsi"/>
          <w:sz w:val="22"/>
          <w:szCs w:val="22"/>
          <w:lang w:val="en-US"/>
        </w:rPr>
      </w:pPr>
      <w:r w:rsidRPr="00A53B77">
        <w:rPr>
          <w:rFonts w:asciiTheme="minorHAnsi" w:eastAsia="Times New Roman" w:hAnsiTheme="minorHAnsi" w:cstheme="minorHAnsi"/>
          <w:sz w:val="22"/>
          <w:szCs w:val="22"/>
          <w:lang w:val="en-US"/>
        </w:rPr>
        <w:t>To be aware of any probable conflicts of interest and to inform the editor about it, if needed withdraw themselves from the peer-review process if a conflict exists</w:t>
      </w:r>
    </w:p>
    <w:p w14:paraId="121E09F4" w14:textId="28C517B3" w:rsidR="00A53B77" w:rsidRPr="00F93F2F" w:rsidRDefault="00A53B77" w:rsidP="00A53B77">
      <w:pPr>
        <w:pStyle w:val="BodyText"/>
        <w:numPr>
          <w:ilvl w:val="0"/>
          <w:numId w:val="52"/>
        </w:numPr>
        <w:rPr>
          <w:rFonts w:asciiTheme="minorHAnsi" w:eastAsia="Times New Roman" w:hAnsiTheme="minorHAnsi" w:cstheme="minorHAnsi"/>
          <w:sz w:val="22"/>
          <w:szCs w:val="22"/>
          <w:lang w:val="en-US"/>
        </w:rPr>
      </w:pPr>
      <w:r w:rsidRPr="00A53B77">
        <w:rPr>
          <w:rFonts w:asciiTheme="minorHAnsi" w:eastAsia="Times New Roman" w:hAnsiTheme="minorHAnsi" w:cstheme="minorHAnsi"/>
          <w:sz w:val="22"/>
          <w:szCs w:val="22"/>
          <w:lang w:val="en-US"/>
        </w:rPr>
        <w:t xml:space="preserve">Editors have the right to edit the comments of the reviewers before sending them to authors. </w:t>
      </w:r>
    </w:p>
    <w:p w14:paraId="07A91A8B" w14:textId="77777777" w:rsidR="00F93F2F" w:rsidRDefault="00F93F2F" w:rsidP="00A53B77">
      <w:pPr>
        <w:pStyle w:val="BodyText"/>
        <w:rPr>
          <w:rFonts w:asciiTheme="minorHAnsi" w:eastAsia="Times New Roman" w:hAnsiTheme="minorHAnsi" w:cstheme="minorHAnsi"/>
          <w:b/>
          <w:bCs/>
          <w:sz w:val="22"/>
          <w:szCs w:val="22"/>
          <w:lang w:val="en-US"/>
        </w:rPr>
      </w:pPr>
    </w:p>
    <w:p w14:paraId="25708ED0" w14:textId="2C2AF942" w:rsidR="00A53B77" w:rsidRPr="00A53B77" w:rsidRDefault="00A53B77" w:rsidP="00A53B77">
      <w:pPr>
        <w:pStyle w:val="BodyText"/>
        <w:rPr>
          <w:rFonts w:asciiTheme="minorHAnsi" w:eastAsia="Times New Roman" w:hAnsiTheme="minorHAnsi" w:cstheme="minorHAnsi"/>
          <w:b/>
          <w:bCs/>
          <w:sz w:val="22"/>
          <w:szCs w:val="22"/>
          <w:lang w:val="en-US"/>
        </w:rPr>
      </w:pPr>
      <w:r w:rsidRPr="00A53B77">
        <w:rPr>
          <w:rFonts w:asciiTheme="minorHAnsi" w:eastAsia="Times New Roman" w:hAnsiTheme="minorHAnsi" w:cstheme="minorHAnsi"/>
          <w:b/>
          <w:bCs/>
          <w:sz w:val="22"/>
          <w:szCs w:val="22"/>
          <w:lang w:val="en-US"/>
        </w:rPr>
        <w:t xml:space="preserve">Disclosure (Please Tick) </w:t>
      </w:r>
    </w:p>
    <w:p w14:paraId="70B4CB1E" w14:textId="77777777" w:rsidR="00A53B77" w:rsidRPr="00A53B77" w:rsidRDefault="00A53B77" w:rsidP="00A53B77">
      <w:pPr>
        <w:pStyle w:val="BodyText"/>
        <w:numPr>
          <w:ilvl w:val="0"/>
          <w:numId w:val="53"/>
        </w:numPr>
        <w:rPr>
          <w:rFonts w:asciiTheme="minorHAnsi" w:eastAsia="Times New Roman" w:hAnsiTheme="minorHAnsi" w:cstheme="minorHAnsi"/>
          <w:sz w:val="22"/>
          <w:szCs w:val="22"/>
          <w:lang w:val="en-US"/>
        </w:rPr>
      </w:pPr>
      <w:r w:rsidRPr="00A53B77">
        <w:rPr>
          <w:rFonts w:asciiTheme="minorHAnsi" w:eastAsia="Times New Roman" w:hAnsiTheme="minorHAnsi" w:cstheme="minorHAnsi"/>
          <w:sz w:val="22"/>
          <w:szCs w:val="22"/>
          <w:lang w:val="en-US"/>
        </w:rPr>
        <w:t xml:space="preserve">I have no conflict of interest in reviewing this article. </w:t>
      </w:r>
    </w:p>
    <w:p w14:paraId="62E12898" w14:textId="77777777" w:rsidR="00A53B77" w:rsidRPr="00A53B77" w:rsidRDefault="00A53B77" w:rsidP="00A53B77">
      <w:pPr>
        <w:pStyle w:val="BodyText"/>
        <w:numPr>
          <w:ilvl w:val="0"/>
          <w:numId w:val="53"/>
        </w:numPr>
        <w:rPr>
          <w:rFonts w:asciiTheme="minorHAnsi" w:eastAsia="Times New Roman" w:hAnsiTheme="minorHAnsi" w:cstheme="minorHAnsi"/>
          <w:sz w:val="22"/>
          <w:szCs w:val="22"/>
          <w:lang w:val="en-US"/>
        </w:rPr>
      </w:pPr>
      <w:r w:rsidRPr="00A53B77">
        <w:rPr>
          <w:rFonts w:asciiTheme="minorHAnsi" w:eastAsia="Times New Roman" w:hAnsiTheme="minorHAnsi" w:cstheme="minorHAnsi"/>
          <w:sz w:val="22"/>
          <w:szCs w:val="22"/>
          <w:lang w:val="en-US"/>
        </w:rPr>
        <w:t xml:space="preserve">I will not conduct similar study on this subject until final decision is taken by the journal about this article. </w:t>
      </w:r>
    </w:p>
    <w:p w14:paraId="72DF423B" w14:textId="77777777" w:rsidR="00A53B77" w:rsidRPr="00A53B77" w:rsidRDefault="00A53B77" w:rsidP="00A53B77">
      <w:pPr>
        <w:pStyle w:val="BodyText"/>
        <w:numPr>
          <w:ilvl w:val="0"/>
          <w:numId w:val="53"/>
        </w:numPr>
        <w:rPr>
          <w:rFonts w:asciiTheme="minorHAnsi" w:eastAsia="Times New Roman" w:hAnsiTheme="minorHAnsi" w:cstheme="minorHAnsi"/>
          <w:sz w:val="22"/>
          <w:szCs w:val="22"/>
          <w:lang w:val="en-US"/>
        </w:rPr>
      </w:pPr>
      <w:r w:rsidRPr="00A53B77">
        <w:rPr>
          <w:rFonts w:asciiTheme="minorHAnsi" w:eastAsia="Times New Roman" w:hAnsiTheme="minorHAnsi" w:cstheme="minorHAnsi"/>
          <w:sz w:val="22"/>
          <w:szCs w:val="22"/>
          <w:lang w:val="en-US"/>
        </w:rPr>
        <w:t>I will observe the confidentiality of the reviewed manuscript.</w:t>
      </w:r>
    </w:p>
    <w:p w14:paraId="79FCCAAA" w14:textId="77777777" w:rsidR="00A53B77" w:rsidRPr="00A53B77" w:rsidRDefault="00A53B77" w:rsidP="00A53B77">
      <w:pPr>
        <w:pStyle w:val="BodyText"/>
        <w:numPr>
          <w:ilvl w:val="0"/>
          <w:numId w:val="53"/>
        </w:numPr>
        <w:rPr>
          <w:rFonts w:asciiTheme="minorHAnsi" w:eastAsia="Times New Roman" w:hAnsiTheme="minorHAnsi" w:cstheme="minorHAnsi"/>
          <w:sz w:val="22"/>
          <w:szCs w:val="22"/>
          <w:lang w:val="en-US"/>
        </w:rPr>
      </w:pPr>
      <w:r w:rsidRPr="00A53B77">
        <w:rPr>
          <w:rFonts w:asciiTheme="minorHAnsi" w:eastAsia="Times New Roman" w:hAnsiTheme="minorHAnsi" w:cstheme="minorHAnsi"/>
          <w:sz w:val="22"/>
          <w:szCs w:val="22"/>
          <w:lang w:val="en-US"/>
        </w:rPr>
        <w:t>I would fill the Performa provided in the end of this document.</w:t>
      </w:r>
    </w:p>
    <w:p w14:paraId="71F7D810" w14:textId="77777777" w:rsidR="00A53B77" w:rsidRPr="00A53B77" w:rsidRDefault="00A53B77" w:rsidP="00A53B77">
      <w:pPr>
        <w:pStyle w:val="BodyText"/>
        <w:rPr>
          <w:rFonts w:asciiTheme="minorHAnsi" w:eastAsia="Times New Roman" w:hAnsiTheme="minorHAnsi" w:cstheme="minorHAnsi"/>
          <w:sz w:val="22"/>
          <w:szCs w:val="22"/>
          <w:lang w:val="en-US"/>
        </w:rPr>
      </w:pPr>
    </w:p>
    <w:p w14:paraId="4C28C4D7" w14:textId="77777777" w:rsidR="00A53B77" w:rsidRPr="00A53B77" w:rsidRDefault="00A53B77" w:rsidP="00A53B77">
      <w:pPr>
        <w:pStyle w:val="BodyText"/>
        <w:rPr>
          <w:rFonts w:asciiTheme="minorHAnsi" w:eastAsia="Times New Roman" w:hAnsiTheme="minorHAnsi" w:cstheme="minorHAnsi"/>
          <w:i/>
          <w:iCs/>
          <w:sz w:val="22"/>
          <w:szCs w:val="22"/>
          <w:lang w:val="en-US"/>
        </w:rPr>
      </w:pPr>
      <w:r w:rsidRPr="00A53B77">
        <w:rPr>
          <w:rFonts w:asciiTheme="minorHAnsi" w:eastAsia="Times New Roman" w:hAnsiTheme="minorHAnsi" w:cstheme="minorHAnsi"/>
          <w:i/>
          <w:iCs/>
          <w:sz w:val="22"/>
          <w:szCs w:val="22"/>
          <w:lang w:val="en-US"/>
        </w:rPr>
        <w:t xml:space="preserve">If response to any of the above statements is in "No" then promptly reply to the editor.  </w:t>
      </w:r>
    </w:p>
    <w:p w14:paraId="463CF5B3" w14:textId="5A5D4FB0" w:rsidR="00756E1E" w:rsidRPr="007F09DD" w:rsidRDefault="00756E1E" w:rsidP="00370884">
      <w:pPr>
        <w:pStyle w:val="BodyText"/>
        <w:rPr>
          <w:rFonts w:asciiTheme="minorHAnsi" w:hAnsiTheme="minorHAnsi" w:cstheme="minorHAnsi"/>
          <w:b/>
          <w:bCs/>
          <w:i/>
          <w:sz w:val="22"/>
          <w:szCs w:val="22"/>
          <w:lang w:val="en-US"/>
        </w:rPr>
      </w:pPr>
    </w:p>
    <w:p w14:paraId="3F7544DD" w14:textId="77777777" w:rsidR="00C851BE" w:rsidRPr="007F09DD" w:rsidRDefault="00C851BE" w:rsidP="009E4A2F">
      <w:pPr>
        <w:rPr>
          <w:rFonts w:asciiTheme="minorHAnsi" w:hAnsiTheme="minorHAnsi" w:cstheme="minorHAnsi"/>
          <w:sz w:val="22"/>
          <w:szCs w:val="22"/>
        </w:rPr>
      </w:pPr>
    </w:p>
    <w:p w14:paraId="10DFB126" w14:textId="77777777" w:rsidR="00D56E76" w:rsidRPr="007F09DD" w:rsidRDefault="00864222" w:rsidP="009E4A2F">
      <w:pPr>
        <w:rPr>
          <w:rFonts w:asciiTheme="minorHAnsi" w:hAnsiTheme="minorHAnsi" w:cstheme="minorHAnsi"/>
          <w:sz w:val="22"/>
          <w:szCs w:val="22"/>
        </w:rPr>
      </w:pPr>
      <w:r w:rsidRPr="007F09DD">
        <w:rPr>
          <w:rFonts w:asciiTheme="minorHAnsi" w:hAnsiTheme="minorHAnsi" w:cstheme="minorHAnsi"/>
          <w:noProof/>
          <w:sz w:val="22"/>
          <w:szCs w:val="22"/>
        </w:rPr>
        <mc:AlternateContent>
          <mc:Choice Requires="wpg">
            <w:drawing>
              <wp:anchor distT="0" distB="0" distL="114300" distR="114300" simplePos="0" relativeHeight="251657728" behindDoc="0" locked="0" layoutInCell="1" allowOverlap="1" wp14:anchorId="2E9F7FAB" wp14:editId="37F19073">
                <wp:simplePos x="0" y="0"/>
                <wp:positionH relativeFrom="column">
                  <wp:posOffset>1828800</wp:posOffset>
                </wp:positionH>
                <wp:positionV relativeFrom="paragraph">
                  <wp:posOffset>71755</wp:posOffset>
                </wp:positionV>
                <wp:extent cx="3172460" cy="448945"/>
                <wp:effectExtent l="0" t="0" r="8890" b="8255"/>
                <wp:wrapNone/>
                <wp:docPr id="2" nam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2460" cy="448945"/>
                          <a:chOff x="3689" y="2893"/>
                          <a:chExt cx="4996" cy="707"/>
                        </a:xfrm>
                      </wpg:grpSpPr>
                      <wps:wsp>
                        <wps:cNvPr id="3" name=" 7"/>
                        <wps:cNvSpPr>
                          <a:spLocks/>
                        </wps:cNvSpPr>
                        <wps:spPr bwMode="auto">
                          <a:xfrm>
                            <a:off x="3689" y="2893"/>
                            <a:ext cx="4996" cy="707"/>
                          </a:xfrm>
                          <a:prstGeom prst="rect">
                            <a:avLst/>
                          </a:prstGeom>
                          <a:noFill/>
                          <a:ln w="215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 8"/>
                        <wps:cNvSpPr>
                          <a:spLocks/>
                        </wps:cNvSpPr>
                        <wps:spPr bwMode="auto">
                          <a:xfrm>
                            <a:off x="4032" y="3060"/>
                            <a:ext cx="4215"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D4760" w14:textId="29FD7D03" w:rsidR="00472EE5" w:rsidRPr="00995DAC" w:rsidRDefault="00995DAC" w:rsidP="00D56E76">
                              <w:pPr>
                                <w:spacing w:before="100" w:beforeAutospacing="1" w:after="100" w:afterAutospacing="1"/>
                                <w:jc w:val="center"/>
                                <w:rPr>
                                  <w:rFonts w:asciiTheme="minorHAnsi" w:hAnsiTheme="minorHAnsi" w:cstheme="minorHAnsi"/>
                                  <w:b/>
                                  <w:color w:val="000000"/>
                                  <w:sz w:val="18"/>
                                  <w:szCs w:val="18"/>
                                </w:rPr>
                              </w:pPr>
                              <w:r w:rsidRPr="00995DAC">
                                <w:rPr>
                                  <w:rFonts w:asciiTheme="minorHAnsi" w:hAnsiTheme="minorHAnsi" w:cstheme="minorHAnsi"/>
                                  <w:b/>
                                  <w:color w:val="000000"/>
                                </w:rPr>
                                <w:t>SECTION I: REVIEWER’S GUIDE</w:t>
                              </w:r>
                            </w:p>
                            <w:p w14:paraId="3B37E27A" w14:textId="77777777" w:rsidR="00472EE5" w:rsidRPr="00E83B32" w:rsidRDefault="00472EE5" w:rsidP="00D56E76">
                              <w:pPr>
                                <w:jc w:val="center"/>
                                <w:rPr>
                                  <w:rFonts w:asciiTheme="minorHAnsi" w:hAnsiTheme="minorHAnsi" w:cstheme="minorHAnsi"/>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9F7FAB" id=" 6" o:spid="_x0000_s1026" style="position:absolute;margin-left:2in;margin-top:5.65pt;width:249.8pt;height:35.35pt;z-index:251657728" coordorigin="3689,2893" coordsize="4996,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">
                <v:rect id=" 7" o:spid="_x0000_s1027" style="position:absolute;left:3689;top:2893;width:4996;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" filled="f" strokeweight="1.7pt">
                  <v:path arrowok="t"/>
                </v:rect>
                <v:rect id=" 8" o:spid="_x0000_s1028" style="position:absolute;left:4032;top:3060;width:4215;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" filled="f" stroked="f">
                  <v:path arrowok="t"/>
                  <v:textbox inset="0,0,0,0">
                    <w:txbxContent>
                      <w:p w14:paraId="01CD4760" w14:textId="29FD7D03" w:rsidR="00472EE5" w:rsidRPr="00995DAC" w:rsidRDefault="00995DAC" w:rsidP="00D56E76">
                        <w:pPr>
                          <w:spacing w:before="100" w:beforeAutospacing="1" w:after="100" w:afterAutospacing="1"/>
                          <w:jc w:val="center"/>
                          <w:rPr>
                            <w:rFonts w:asciiTheme="minorHAnsi" w:hAnsiTheme="minorHAnsi" w:cstheme="minorHAnsi"/>
                            <w:b/>
                            <w:color w:val="000000"/>
                            <w:sz w:val="18"/>
                            <w:szCs w:val="18"/>
                          </w:rPr>
                        </w:pPr>
                        <w:r w:rsidRPr="00995DAC">
                          <w:rPr>
                            <w:rFonts w:asciiTheme="minorHAnsi" w:hAnsiTheme="minorHAnsi" w:cstheme="minorHAnsi"/>
                            <w:b/>
                            <w:color w:val="000000"/>
                          </w:rPr>
                          <w:t>SECTION I: REVIEWER’S GUIDE</w:t>
                        </w:r>
                      </w:p>
                      <w:p w14:paraId="3B37E27A" w14:textId="77777777" w:rsidR="00472EE5" w:rsidRPr="00E83B32" w:rsidRDefault="00472EE5" w:rsidP="00D56E76">
                        <w:pPr>
                          <w:jc w:val="center"/>
                          <w:rPr>
                            <w:rFonts w:asciiTheme="minorHAnsi" w:hAnsiTheme="minorHAnsi" w:cstheme="minorHAnsi"/>
                          </w:rPr>
                        </w:pPr>
                      </w:p>
                    </w:txbxContent>
                  </v:textbox>
                </v:rect>
              </v:group>
            </w:pict>
          </mc:Fallback>
        </mc:AlternateContent>
      </w:r>
    </w:p>
    <w:p w14:paraId="709BB0A1" w14:textId="77777777" w:rsidR="00D56E76" w:rsidRPr="007F09DD" w:rsidRDefault="00D56E76" w:rsidP="009E4A2F">
      <w:pPr>
        <w:rPr>
          <w:rFonts w:asciiTheme="minorHAnsi" w:hAnsiTheme="minorHAnsi" w:cstheme="minorHAnsi"/>
          <w:sz w:val="22"/>
          <w:szCs w:val="22"/>
        </w:rPr>
      </w:pPr>
    </w:p>
    <w:p w14:paraId="1FD408AD" w14:textId="77777777" w:rsidR="00D56E76" w:rsidRPr="007F09DD" w:rsidRDefault="00D56E76" w:rsidP="009E4A2F">
      <w:pPr>
        <w:rPr>
          <w:rFonts w:asciiTheme="minorHAnsi" w:hAnsiTheme="minorHAnsi" w:cstheme="minorHAnsi"/>
          <w:sz w:val="22"/>
          <w:szCs w:val="22"/>
        </w:rPr>
      </w:pPr>
    </w:p>
    <w:p w14:paraId="245D95D0" w14:textId="77777777" w:rsidR="00D56E76" w:rsidRPr="007F09DD" w:rsidRDefault="00D56E76" w:rsidP="009E4A2F">
      <w:pPr>
        <w:rPr>
          <w:rFonts w:asciiTheme="minorHAnsi" w:hAnsiTheme="minorHAnsi" w:cstheme="minorHAnsi"/>
          <w:sz w:val="22"/>
          <w:szCs w:val="22"/>
        </w:rPr>
      </w:pPr>
    </w:p>
    <w:p w14:paraId="4F59515C" w14:textId="6E3B0D3E" w:rsidR="00D56E76" w:rsidRPr="00995DAC" w:rsidRDefault="00D56E76" w:rsidP="00370884">
      <w:pPr>
        <w:autoSpaceDE w:val="0"/>
        <w:autoSpaceDN w:val="0"/>
        <w:adjustRightInd w:val="0"/>
        <w:jc w:val="center"/>
        <w:rPr>
          <w:rFonts w:asciiTheme="minorHAnsi" w:hAnsiTheme="minorHAnsi" w:cstheme="minorHAnsi"/>
          <w:b/>
          <w:bCs/>
        </w:rPr>
      </w:pPr>
      <w:r w:rsidRPr="00995DAC">
        <w:rPr>
          <w:rFonts w:asciiTheme="minorHAnsi" w:hAnsiTheme="minorHAnsi" w:cstheme="minorHAnsi"/>
          <w:b/>
          <w:bCs/>
        </w:rPr>
        <w:t>F</w:t>
      </w:r>
      <w:r w:rsidR="003D2EE6" w:rsidRPr="00995DAC">
        <w:rPr>
          <w:rFonts w:asciiTheme="minorHAnsi" w:hAnsiTheme="minorHAnsi" w:cstheme="minorHAnsi"/>
          <w:b/>
          <w:bCs/>
        </w:rPr>
        <w:t>or Assessing</w:t>
      </w:r>
      <w:r w:rsidR="00EC2A7B" w:rsidRPr="00995DAC">
        <w:rPr>
          <w:rFonts w:asciiTheme="minorHAnsi" w:hAnsiTheme="minorHAnsi" w:cstheme="minorHAnsi"/>
          <w:b/>
          <w:bCs/>
        </w:rPr>
        <w:t xml:space="preserve"> Original Research Article</w:t>
      </w:r>
    </w:p>
    <w:p w14:paraId="309321B8" w14:textId="77777777" w:rsidR="00C851BE" w:rsidRPr="0006217F" w:rsidRDefault="00C851BE" w:rsidP="00D56E76">
      <w:pPr>
        <w:autoSpaceDE w:val="0"/>
        <w:autoSpaceDN w:val="0"/>
        <w:adjustRightInd w:val="0"/>
        <w:rPr>
          <w:rFonts w:asciiTheme="minorHAnsi" w:hAnsiTheme="minorHAnsi" w:cstheme="minorHAnsi"/>
          <w:b/>
          <w:bCs/>
          <w:sz w:val="22"/>
          <w:szCs w:val="22"/>
        </w:rPr>
      </w:pPr>
    </w:p>
    <w:p w14:paraId="07110910" w14:textId="05CD5D5C" w:rsidR="00E86C2D" w:rsidRPr="00995DAC" w:rsidRDefault="00D56E76" w:rsidP="00E86C2D">
      <w:pPr>
        <w:autoSpaceDE w:val="0"/>
        <w:autoSpaceDN w:val="0"/>
        <w:adjustRightInd w:val="0"/>
        <w:rPr>
          <w:rFonts w:asciiTheme="minorHAnsi" w:hAnsiTheme="minorHAnsi" w:cstheme="minorHAnsi"/>
          <w:bCs/>
          <w:sz w:val="22"/>
          <w:szCs w:val="22"/>
        </w:rPr>
      </w:pPr>
      <w:r w:rsidRPr="00995DAC">
        <w:rPr>
          <w:rFonts w:asciiTheme="minorHAnsi" w:hAnsiTheme="minorHAnsi" w:cstheme="minorHAnsi"/>
          <w:b/>
          <w:bCs/>
          <w:sz w:val="22"/>
          <w:szCs w:val="22"/>
        </w:rPr>
        <w:t xml:space="preserve">The Title: </w:t>
      </w:r>
    </w:p>
    <w:p w14:paraId="49DB3A16" w14:textId="62A24A80" w:rsidR="00E86C2D" w:rsidRPr="00995DAC" w:rsidRDefault="00E86C2D" w:rsidP="00F93F2F">
      <w:pPr>
        <w:pStyle w:val="ListParagraph"/>
        <w:numPr>
          <w:ilvl w:val="0"/>
          <w:numId w:val="54"/>
        </w:numPr>
        <w:autoSpaceDE w:val="0"/>
        <w:autoSpaceDN w:val="0"/>
        <w:adjustRightInd w:val="0"/>
        <w:ind w:left="709"/>
        <w:rPr>
          <w:rFonts w:asciiTheme="minorHAnsi" w:hAnsiTheme="minorHAnsi" w:cstheme="minorHAnsi"/>
          <w:bCs/>
          <w:sz w:val="22"/>
          <w:szCs w:val="22"/>
        </w:rPr>
      </w:pPr>
      <w:r w:rsidRPr="00995DAC">
        <w:rPr>
          <w:rFonts w:asciiTheme="minorHAnsi" w:hAnsiTheme="minorHAnsi" w:cstheme="minorHAnsi"/>
          <w:bCs/>
          <w:sz w:val="22"/>
          <w:szCs w:val="22"/>
        </w:rPr>
        <w:t>Should be catchy, concise and smart.</w:t>
      </w:r>
    </w:p>
    <w:p w14:paraId="7A5037C1" w14:textId="6F658E03" w:rsidR="00E86C2D" w:rsidRPr="00995DAC" w:rsidRDefault="00E86C2D" w:rsidP="00F93F2F">
      <w:pPr>
        <w:pStyle w:val="ListParagraph"/>
        <w:numPr>
          <w:ilvl w:val="0"/>
          <w:numId w:val="54"/>
        </w:numPr>
        <w:autoSpaceDE w:val="0"/>
        <w:autoSpaceDN w:val="0"/>
        <w:adjustRightInd w:val="0"/>
        <w:ind w:left="709"/>
        <w:rPr>
          <w:rFonts w:asciiTheme="minorHAnsi" w:hAnsiTheme="minorHAnsi" w:cstheme="minorHAnsi"/>
          <w:bCs/>
          <w:sz w:val="22"/>
          <w:szCs w:val="22"/>
        </w:rPr>
      </w:pPr>
      <w:r w:rsidRPr="00995DAC">
        <w:rPr>
          <w:rFonts w:asciiTheme="minorHAnsi" w:hAnsiTheme="minorHAnsi" w:cstheme="minorHAnsi"/>
          <w:bCs/>
          <w:sz w:val="22"/>
          <w:szCs w:val="22"/>
        </w:rPr>
        <w:t xml:space="preserve">It should reflect the objective of study. </w:t>
      </w:r>
    </w:p>
    <w:p w14:paraId="7277D82D" w14:textId="4D4F5A12" w:rsidR="00E86C2D" w:rsidRPr="00995DAC" w:rsidRDefault="00E86C2D" w:rsidP="00F93F2F">
      <w:pPr>
        <w:pStyle w:val="ListParagraph"/>
        <w:numPr>
          <w:ilvl w:val="0"/>
          <w:numId w:val="54"/>
        </w:numPr>
        <w:autoSpaceDE w:val="0"/>
        <w:autoSpaceDN w:val="0"/>
        <w:adjustRightInd w:val="0"/>
        <w:ind w:left="709"/>
        <w:rPr>
          <w:rFonts w:asciiTheme="minorHAnsi" w:hAnsiTheme="minorHAnsi" w:cstheme="minorHAnsi"/>
          <w:bCs/>
          <w:sz w:val="22"/>
          <w:szCs w:val="22"/>
        </w:rPr>
      </w:pPr>
      <w:r w:rsidRPr="00995DAC">
        <w:rPr>
          <w:rFonts w:asciiTheme="minorHAnsi" w:hAnsiTheme="minorHAnsi" w:cstheme="minorHAnsi"/>
          <w:bCs/>
          <w:sz w:val="22"/>
          <w:szCs w:val="22"/>
        </w:rPr>
        <w:t>Avoid abbreviations in title.</w:t>
      </w:r>
    </w:p>
    <w:p w14:paraId="17816DE2" w14:textId="2B6E9640" w:rsidR="00D56E76" w:rsidRPr="00995DAC" w:rsidRDefault="00E86C2D" w:rsidP="00F93F2F">
      <w:pPr>
        <w:pStyle w:val="ListParagraph"/>
        <w:numPr>
          <w:ilvl w:val="0"/>
          <w:numId w:val="54"/>
        </w:numPr>
        <w:autoSpaceDE w:val="0"/>
        <w:autoSpaceDN w:val="0"/>
        <w:adjustRightInd w:val="0"/>
        <w:ind w:left="709"/>
        <w:rPr>
          <w:rFonts w:asciiTheme="minorHAnsi" w:hAnsiTheme="minorHAnsi" w:cstheme="minorHAnsi"/>
          <w:sz w:val="22"/>
          <w:szCs w:val="22"/>
        </w:rPr>
      </w:pPr>
      <w:r w:rsidRPr="00995DAC">
        <w:rPr>
          <w:rFonts w:asciiTheme="minorHAnsi" w:hAnsiTheme="minorHAnsi" w:cstheme="minorHAnsi"/>
          <w:bCs/>
          <w:sz w:val="22"/>
          <w:szCs w:val="22"/>
        </w:rPr>
        <w:t>Consider a title no longer than 12 words.</w:t>
      </w:r>
    </w:p>
    <w:p w14:paraId="5B612901" w14:textId="77777777" w:rsidR="00D56E76" w:rsidRPr="00995DAC" w:rsidRDefault="00D56E76" w:rsidP="00D56E76">
      <w:pPr>
        <w:rPr>
          <w:rFonts w:asciiTheme="minorHAnsi" w:hAnsiTheme="minorHAnsi" w:cstheme="minorHAnsi"/>
          <w:sz w:val="22"/>
          <w:szCs w:val="22"/>
        </w:rPr>
      </w:pPr>
    </w:p>
    <w:p w14:paraId="3357CD8C" w14:textId="77777777" w:rsidR="00E86C2D" w:rsidRPr="00995DAC" w:rsidRDefault="00D56E76" w:rsidP="00D56E76">
      <w:pPr>
        <w:jc w:val="both"/>
        <w:rPr>
          <w:rFonts w:asciiTheme="minorHAnsi" w:hAnsiTheme="minorHAnsi" w:cstheme="minorHAnsi"/>
          <w:sz w:val="22"/>
          <w:szCs w:val="22"/>
        </w:rPr>
      </w:pPr>
      <w:r w:rsidRPr="00995DAC">
        <w:rPr>
          <w:rFonts w:asciiTheme="minorHAnsi" w:hAnsiTheme="minorHAnsi" w:cstheme="minorHAnsi"/>
          <w:b/>
          <w:sz w:val="22"/>
          <w:szCs w:val="22"/>
        </w:rPr>
        <w:t>General Format</w:t>
      </w:r>
      <w:r w:rsidRPr="00995DAC">
        <w:rPr>
          <w:rFonts w:asciiTheme="minorHAnsi" w:hAnsiTheme="minorHAnsi" w:cstheme="minorHAnsi"/>
          <w:sz w:val="22"/>
          <w:szCs w:val="22"/>
        </w:rPr>
        <w:t xml:space="preserve">: </w:t>
      </w:r>
    </w:p>
    <w:p w14:paraId="25850D84" w14:textId="4501DCAC" w:rsidR="00E86C2D" w:rsidRPr="00995DAC" w:rsidRDefault="00E86C2D" w:rsidP="00E86C2D">
      <w:pPr>
        <w:pStyle w:val="ListParagraph"/>
        <w:numPr>
          <w:ilvl w:val="0"/>
          <w:numId w:val="19"/>
        </w:numPr>
        <w:jc w:val="both"/>
        <w:rPr>
          <w:rFonts w:asciiTheme="minorHAnsi" w:hAnsiTheme="minorHAnsi" w:cstheme="minorHAnsi"/>
          <w:sz w:val="22"/>
          <w:szCs w:val="22"/>
        </w:rPr>
      </w:pPr>
      <w:r w:rsidRPr="00995DAC">
        <w:rPr>
          <w:rFonts w:asciiTheme="minorHAnsi" w:hAnsiTheme="minorHAnsi" w:cstheme="minorHAnsi"/>
          <w:sz w:val="22"/>
          <w:szCs w:val="22"/>
        </w:rPr>
        <w:t xml:space="preserve">You can write from 2500 to 3000 words, excluding </w:t>
      </w:r>
      <w:r w:rsidR="00FA54F5" w:rsidRPr="00995DAC">
        <w:rPr>
          <w:rFonts w:asciiTheme="minorHAnsi" w:hAnsiTheme="minorHAnsi" w:cstheme="minorHAnsi"/>
          <w:sz w:val="22"/>
          <w:szCs w:val="22"/>
        </w:rPr>
        <w:t>a</w:t>
      </w:r>
      <w:r w:rsidRPr="00995DAC">
        <w:rPr>
          <w:rFonts w:asciiTheme="minorHAnsi" w:hAnsiTheme="minorHAnsi" w:cstheme="minorHAnsi"/>
          <w:sz w:val="22"/>
          <w:szCs w:val="22"/>
        </w:rPr>
        <w:t xml:space="preserve">bstract and references, while writing an original article. </w:t>
      </w:r>
    </w:p>
    <w:p w14:paraId="7C643FF7" w14:textId="30B6C1EC" w:rsidR="00E86C2D" w:rsidRPr="00995DAC" w:rsidRDefault="00E86C2D" w:rsidP="00E86C2D">
      <w:pPr>
        <w:pStyle w:val="ListParagraph"/>
        <w:numPr>
          <w:ilvl w:val="0"/>
          <w:numId w:val="19"/>
        </w:numPr>
        <w:jc w:val="both"/>
        <w:rPr>
          <w:rFonts w:asciiTheme="minorHAnsi" w:hAnsiTheme="minorHAnsi" w:cstheme="minorHAnsi"/>
          <w:sz w:val="22"/>
          <w:szCs w:val="22"/>
        </w:rPr>
      </w:pPr>
      <w:r w:rsidRPr="00995DAC">
        <w:rPr>
          <w:rFonts w:asciiTheme="minorHAnsi" w:hAnsiTheme="minorHAnsi" w:cstheme="minorHAnsi"/>
          <w:sz w:val="22"/>
          <w:szCs w:val="22"/>
        </w:rPr>
        <w:t>Font type Calibri, size 1</w:t>
      </w:r>
      <w:r w:rsidR="00F93F2F" w:rsidRPr="00995DAC">
        <w:rPr>
          <w:rFonts w:asciiTheme="minorHAnsi" w:hAnsiTheme="minorHAnsi" w:cstheme="minorHAnsi"/>
          <w:sz w:val="22"/>
          <w:szCs w:val="22"/>
        </w:rPr>
        <w:t>4</w:t>
      </w:r>
      <w:r w:rsidRPr="00995DAC">
        <w:rPr>
          <w:rFonts w:asciiTheme="minorHAnsi" w:hAnsiTheme="minorHAnsi" w:cstheme="minorHAnsi"/>
          <w:sz w:val="22"/>
          <w:szCs w:val="22"/>
        </w:rPr>
        <w:t xml:space="preserve"> for text</w:t>
      </w:r>
      <w:r w:rsidR="00F93F2F" w:rsidRPr="00995DAC">
        <w:rPr>
          <w:rFonts w:asciiTheme="minorHAnsi" w:hAnsiTheme="minorHAnsi" w:cstheme="minorHAnsi"/>
          <w:sz w:val="22"/>
          <w:szCs w:val="22"/>
        </w:rPr>
        <w:t xml:space="preserve"> and</w:t>
      </w:r>
      <w:r w:rsidRPr="00995DAC">
        <w:rPr>
          <w:rFonts w:asciiTheme="minorHAnsi" w:hAnsiTheme="minorHAnsi" w:cstheme="minorHAnsi"/>
          <w:sz w:val="22"/>
          <w:szCs w:val="22"/>
        </w:rPr>
        <w:t xml:space="preserve"> references.</w:t>
      </w:r>
    </w:p>
    <w:p w14:paraId="11F34C0A" w14:textId="57B7A0C5" w:rsidR="00E86C2D" w:rsidRPr="00995DAC" w:rsidRDefault="00E86C2D" w:rsidP="00E86C2D">
      <w:pPr>
        <w:pStyle w:val="ListParagraph"/>
        <w:numPr>
          <w:ilvl w:val="0"/>
          <w:numId w:val="19"/>
        </w:numPr>
        <w:jc w:val="both"/>
        <w:rPr>
          <w:rFonts w:asciiTheme="minorHAnsi" w:hAnsiTheme="minorHAnsi" w:cstheme="minorHAnsi"/>
          <w:sz w:val="22"/>
          <w:szCs w:val="22"/>
        </w:rPr>
      </w:pPr>
      <w:r w:rsidRPr="00995DAC">
        <w:rPr>
          <w:rFonts w:asciiTheme="minorHAnsi" w:hAnsiTheme="minorHAnsi" w:cstheme="minorHAnsi"/>
          <w:sz w:val="22"/>
          <w:szCs w:val="22"/>
        </w:rPr>
        <w:t>Citation in text should be in superscript without bracket</w:t>
      </w:r>
    </w:p>
    <w:p w14:paraId="396EE427" w14:textId="3C95B46E" w:rsidR="00D56E76" w:rsidRPr="00995DAC" w:rsidRDefault="00E86C2D" w:rsidP="00E86C2D">
      <w:pPr>
        <w:pStyle w:val="ListParagraph"/>
        <w:numPr>
          <w:ilvl w:val="0"/>
          <w:numId w:val="19"/>
        </w:numPr>
        <w:jc w:val="both"/>
        <w:rPr>
          <w:rFonts w:asciiTheme="minorHAnsi" w:hAnsiTheme="minorHAnsi" w:cstheme="minorHAnsi"/>
          <w:sz w:val="22"/>
          <w:szCs w:val="22"/>
        </w:rPr>
      </w:pPr>
      <w:r w:rsidRPr="00995DAC">
        <w:rPr>
          <w:rFonts w:asciiTheme="minorHAnsi" w:hAnsiTheme="minorHAnsi" w:cstheme="minorHAnsi"/>
          <w:sz w:val="22"/>
          <w:szCs w:val="22"/>
        </w:rPr>
        <w:t>Use c</w:t>
      </w:r>
      <w:r w:rsidR="00D56E76" w:rsidRPr="00995DAC">
        <w:rPr>
          <w:rFonts w:asciiTheme="minorHAnsi" w:hAnsiTheme="minorHAnsi" w:cstheme="minorHAnsi"/>
          <w:sz w:val="22"/>
          <w:szCs w:val="22"/>
        </w:rPr>
        <w:t xml:space="preserve">omplete sentences, active verbs, and the third person </w:t>
      </w:r>
      <w:r w:rsidR="002B3827" w:rsidRPr="00995DAC">
        <w:rPr>
          <w:rFonts w:asciiTheme="minorHAnsi" w:hAnsiTheme="minorHAnsi" w:cstheme="minorHAnsi"/>
          <w:sz w:val="22"/>
          <w:szCs w:val="22"/>
        </w:rPr>
        <w:t>language</w:t>
      </w:r>
      <w:r w:rsidR="00D56E76" w:rsidRPr="00995DAC">
        <w:rPr>
          <w:rFonts w:asciiTheme="minorHAnsi" w:hAnsiTheme="minorHAnsi" w:cstheme="minorHAnsi"/>
          <w:sz w:val="22"/>
          <w:szCs w:val="22"/>
        </w:rPr>
        <w:t xml:space="preserve">. Manuscript </w:t>
      </w:r>
      <w:r w:rsidRPr="00995DAC">
        <w:rPr>
          <w:rFonts w:asciiTheme="minorHAnsi" w:hAnsiTheme="minorHAnsi" w:cstheme="minorHAnsi"/>
          <w:sz w:val="22"/>
          <w:szCs w:val="22"/>
        </w:rPr>
        <w:t xml:space="preserve">should be </w:t>
      </w:r>
      <w:r w:rsidR="00D56E76" w:rsidRPr="00995DAC">
        <w:rPr>
          <w:rFonts w:asciiTheme="minorHAnsi" w:hAnsiTheme="minorHAnsi" w:cstheme="minorHAnsi"/>
          <w:sz w:val="22"/>
          <w:szCs w:val="22"/>
        </w:rPr>
        <w:t xml:space="preserve">written in the past tense. </w:t>
      </w:r>
      <w:r w:rsidRPr="00995DAC">
        <w:rPr>
          <w:rFonts w:asciiTheme="minorHAnsi" w:hAnsiTheme="minorHAnsi" w:cstheme="minorHAnsi"/>
          <w:sz w:val="22"/>
          <w:szCs w:val="22"/>
        </w:rPr>
        <w:t xml:space="preserve">And </w:t>
      </w:r>
      <w:r w:rsidR="00D56E76" w:rsidRPr="00995DAC">
        <w:rPr>
          <w:rFonts w:asciiTheme="minorHAnsi" w:hAnsiTheme="minorHAnsi" w:cstheme="minorHAnsi"/>
          <w:sz w:val="22"/>
          <w:szCs w:val="22"/>
        </w:rPr>
        <w:t xml:space="preserve">Standard nomenclature and abbreviations </w:t>
      </w:r>
      <w:r w:rsidRPr="00995DAC">
        <w:rPr>
          <w:rFonts w:asciiTheme="minorHAnsi" w:hAnsiTheme="minorHAnsi" w:cstheme="minorHAnsi"/>
          <w:sz w:val="22"/>
          <w:szCs w:val="22"/>
        </w:rPr>
        <w:t xml:space="preserve">should be </w:t>
      </w:r>
      <w:r w:rsidR="00D56E76" w:rsidRPr="00995DAC">
        <w:rPr>
          <w:rFonts w:asciiTheme="minorHAnsi" w:hAnsiTheme="minorHAnsi" w:cstheme="minorHAnsi"/>
          <w:sz w:val="22"/>
          <w:szCs w:val="22"/>
        </w:rPr>
        <w:t>used. Each abbreviation spelled out and introduced in parentheses the first time it is used in the text</w:t>
      </w:r>
      <w:r w:rsidRPr="00995DAC">
        <w:rPr>
          <w:rFonts w:asciiTheme="minorHAnsi" w:hAnsiTheme="minorHAnsi" w:cstheme="minorHAnsi"/>
          <w:sz w:val="22"/>
          <w:szCs w:val="22"/>
        </w:rPr>
        <w:t xml:space="preserve"> and just abbreviation afterwards.</w:t>
      </w:r>
    </w:p>
    <w:p w14:paraId="65CC72DB" w14:textId="24100FC8" w:rsidR="0055433D" w:rsidRPr="00995DAC" w:rsidRDefault="00E61F20" w:rsidP="00F93F2F">
      <w:pPr>
        <w:shd w:val="clear" w:color="auto" w:fill="FFFFFF"/>
        <w:spacing w:line="375" w:lineRule="atLeast"/>
        <w:jc w:val="both"/>
        <w:rPr>
          <w:rFonts w:asciiTheme="minorHAnsi" w:hAnsiTheme="minorHAnsi" w:cstheme="minorHAnsi"/>
          <w:b/>
          <w:sz w:val="22"/>
          <w:szCs w:val="22"/>
        </w:rPr>
      </w:pPr>
      <w:r w:rsidRPr="00995DAC">
        <w:rPr>
          <w:rFonts w:asciiTheme="minorHAnsi" w:hAnsiTheme="minorHAnsi" w:cstheme="minorHAnsi"/>
          <w:b/>
          <w:sz w:val="22"/>
          <w:szCs w:val="22"/>
        </w:rPr>
        <w:t>Original Research paper</w:t>
      </w:r>
      <w:r w:rsidR="003D2EE6" w:rsidRPr="00995DAC">
        <w:rPr>
          <w:rFonts w:asciiTheme="minorHAnsi" w:hAnsiTheme="minorHAnsi" w:cstheme="minorHAnsi"/>
          <w:b/>
          <w:sz w:val="22"/>
          <w:szCs w:val="22"/>
        </w:rPr>
        <w:t xml:space="preserve"> Format</w:t>
      </w:r>
    </w:p>
    <w:p w14:paraId="6F5F1758" w14:textId="77777777" w:rsidR="00B77488" w:rsidRPr="00995DAC" w:rsidRDefault="00B77488" w:rsidP="00F93F2F">
      <w:pPr>
        <w:numPr>
          <w:ilvl w:val="0"/>
          <w:numId w:val="17"/>
        </w:numPr>
        <w:shd w:val="clear" w:color="auto" w:fill="FFFFFF"/>
        <w:spacing w:after="100" w:afterAutospacing="1"/>
        <w:rPr>
          <w:rFonts w:asciiTheme="minorHAnsi" w:hAnsiTheme="minorHAnsi" w:cstheme="minorHAnsi"/>
          <w:sz w:val="22"/>
          <w:szCs w:val="22"/>
        </w:rPr>
      </w:pPr>
      <w:r w:rsidRPr="00995DAC">
        <w:rPr>
          <w:rFonts w:asciiTheme="minorHAnsi" w:hAnsiTheme="minorHAnsi" w:cstheme="minorHAnsi"/>
          <w:sz w:val="22"/>
          <w:szCs w:val="22"/>
        </w:rPr>
        <w:lastRenderedPageBreak/>
        <w:t xml:space="preserve">Abstract </w:t>
      </w:r>
    </w:p>
    <w:p w14:paraId="2E0F785E" w14:textId="77777777" w:rsidR="00B77488" w:rsidRPr="00995DAC" w:rsidRDefault="00B77488" w:rsidP="00B77488">
      <w:pPr>
        <w:numPr>
          <w:ilvl w:val="0"/>
          <w:numId w:val="17"/>
        </w:numPr>
        <w:shd w:val="clear" w:color="auto" w:fill="FFFFFF"/>
        <w:spacing w:before="100" w:beforeAutospacing="1" w:after="100" w:afterAutospacing="1"/>
        <w:rPr>
          <w:rFonts w:asciiTheme="minorHAnsi" w:hAnsiTheme="minorHAnsi" w:cstheme="minorHAnsi"/>
          <w:sz w:val="22"/>
          <w:szCs w:val="22"/>
        </w:rPr>
      </w:pPr>
      <w:r w:rsidRPr="00995DAC">
        <w:rPr>
          <w:rFonts w:asciiTheme="minorHAnsi" w:hAnsiTheme="minorHAnsi" w:cstheme="minorHAnsi"/>
          <w:sz w:val="22"/>
          <w:szCs w:val="22"/>
        </w:rPr>
        <w:t>Introduction</w:t>
      </w:r>
    </w:p>
    <w:p w14:paraId="662D790A" w14:textId="3470DD6A" w:rsidR="00FA54F5" w:rsidRPr="00995DAC" w:rsidRDefault="0048197D" w:rsidP="003D2EE6">
      <w:pPr>
        <w:numPr>
          <w:ilvl w:val="0"/>
          <w:numId w:val="17"/>
        </w:numPr>
        <w:shd w:val="clear" w:color="auto" w:fill="FFFFFF"/>
        <w:spacing w:before="100" w:beforeAutospacing="1" w:after="100" w:afterAutospacing="1"/>
        <w:rPr>
          <w:rFonts w:asciiTheme="minorHAnsi" w:hAnsiTheme="minorHAnsi" w:cstheme="minorHAnsi"/>
          <w:sz w:val="22"/>
          <w:szCs w:val="22"/>
        </w:rPr>
      </w:pPr>
      <w:r w:rsidRPr="00995DAC">
        <w:rPr>
          <w:rFonts w:asciiTheme="minorHAnsi" w:hAnsiTheme="minorHAnsi" w:cstheme="minorHAnsi"/>
          <w:sz w:val="22"/>
          <w:szCs w:val="22"/>
        </w:rPr>
        <w:t>Material and Methods</w:t>
      </w:r>
    </w:p>
    <w:p w14:paraId="23AB4899" w14:textId="168681AD" w:rsidR="00FA54F5" w:rsidRPr="00995DAC" w:rsidRDefault="0048197D" w:rsidP="003D2EE6">
      <w:pPr>
        <w:numPr>
          <w:ilvl w:val="0"/>
          <w:numId w:val="17"/>
        </w:numPr>
        <w:shd w:val="clear" w:color="auto" w:fill="FFFFFF"/>
        <w:spacing w:before="100" w:beforeAutospacing="1" w:after="100" w:afterAutospacing="1"/>
        <w:rPr>
          <w:rFonts w:asciiTheme="minorHAnsi" w:hAnsiTheme="minorHAnsi" w:cstheme="minorHAnsi"/>
          <w:sz w:val="22"/>
          <w:szCs w:val="22"/>
        </w:rPr>
      </w:pPr>
      <w:r w:rsidRPr="00995DAC">
        <w:rPr>
          <w:rFonts w:asciiTheme="minorHAnsi" w:hAnsiTheme="minorHAnsi" w:cstheme="minorHAnsi"/>
          <w:sz w:val="22"/>
          <w:szCs w:val="22"/>
        </w:rPr>
        <w:t>Results</w:t>
      </w:r>
    </w:p>
    <w:p w14:paraId="0C927BDE" w14:textId="79894F11" w:rsidR="00B77488" w:rsidRPr="00995DAC" w:rsidRDefault="00B77488" w:rsidP="003D2EE6">
      <w:pPr>
        <w:numPr>
          <w:ilvl w:val="0"/>
          <w:numId w:val="17"/>
        </w:numPr>
        <w:shd w:val="clear" w:color="auto" w:fill="FFFFFF"/>
        <w:spacing w:before="100" w:beforeAutospacing="1" w:after="100" w:afterAutospacing="1"/>
        <w:rPr>
          <w:rFonts w:asciiTheme="minorHAnsi" w:hAnsiTheme="minorHAnsi" w:cstheme="minorHAnsi"/>
          <w:sz w:val="22"/>
          <w:szCs w:val="22"/>
        </w:rPr>
      </w:pPr>
      <w:r w:rsidRPr="00995DAC">
        <w:rPr>
          <w:rFonts w:asciiTheme="minorHAnsi" w:hAnsiTheme="minorHAnsi" w:cstheme="minorHAnsi"/>
          <w:sz w:val="22"/>
          <w:szCs w:val="22"/>
        </w:rPr>
        <w:t>Discussion</w:t>
      </w:r>
    </w:p>
    <w:p w14:paraId="6AA6B090" w14:textId="77777777" w:rsidR="00B77488" w:rsidRPr="00995DAC" w:rsidRDefault="00B77488" w:rsidP="004A0213">
      <w:pPr>
        <w:numPr>
          <w:ilvl w:val="0"/>
          <w:numId w:val="17"/>
        </w:numPr>
        <w:shd w:val="clear" w:color="auto" w:fill="FFFFFF"/>
        <w:spacing w:before="100" w:beforeAutospacing="1"/>
        <w:rPr>
          <w:rFonts w:asciiTheme="minorHAnsi" w:hAnsiTheme="minorHAnsi" w:cstheme="minorHAnsi"/>
          <w:sz w:val="22"/>
          <w:szCs w:val="22"/>
        </w:rPr>
      </w:pPr>
      <w:r w:rsidRPr="00995DAC">
        <w:rPr>
          <w:rFonts w:asciiTheme="minorHAnsi" w:hAnsiTheme="minorHAnsi" w:cstheme="minorHAnsi"/>
          <w:sz w:val="22"/>
          <w:szCs w:val="22"/>
        </w:rPr>
        <w:t>References</w:t>
      </w:r>
    </w:p>
    <w:p w14:paraId="17D07801" w14:textId="77777777" w:rsidR="00A6042C" w:rsidRPr="00995DAC" w:rsidRDefault="00A6042C" w:rsidP="00D56E76">
      <w:pPr>
        <w:jc w:val="both"/>
        <w:rPr>
          <w:rFonts w:asciiTheme="minorHAnsi" w:hAnsiTheme="minorHAnsi" w:cstheme="minorHAnsi"/>
          <w:b/>
          <w:sz w:val="22"/>
          <w:szCs w:val="22"/>
        </w:rPr>
      </w:pPr>
    </w:p>
    <w:p w14:paraId="016763D6" w14:textId="77777777" w:rsidR="00FA54F5" w:rsidRPr="00995DAC" w:rsidRDefault="00FA54F5" w:rsidP="00FA54F5">
      <w:pPr>
        <w:jc w:val="both"/>
        <w:rPr>
          <w:rFonts w:asciiTheme="minorHAnsi" w:hAnsiTheme="minorHAnsi" w:cstheme="minorHAnsi"/>
          <w:b/>
          <w:sz w:val="22"/>
          <w:szCs w:val="22"/>
        </w:rPr>
      </w:pPr>
      <w:r w:rsidRPr="00995DAC">
        <w:rPr>
          <w:rFonts w:asciiTheme="minorHAnsi" w:hAnsiTheme="minorHAnsi" w:cstheme="minorHAnsi"/>
          <w:b/>
          <w:sz w:val="22"/>
          <w:szCs w:val="22"/>
        </w:rPr>
        <w:t xml:space="preserve">ABSTRACT: </w:t>
      </w:r>
    </w:p>
    <w:p w14:paraId="72D5CEC7" w14:textId="1A0D0AE3" w:rsidR="00FA54F5" w:rsidRPr="00995DAC" w:rsidRDefault="00FA54F5" w:rsidP="00FA54F5">
      <w:pPr>
        <w:jc w:val="both"/>
        <w:rPr>
          <w:rFonts w:asciiTheme="minorHAnsi" w:hAnsiTheme="minorHAnsi" w:cstheme="minorHAnsi"/>
          <w:sz w:val="22"/>
          <w:szCs w:val="22"/>
        </w:rPr>
      </w:pPr>
      <w:r w:rsidRPr="00995DAC">
        <w:rPr>
          <w:rFonts w:asciiTheme="minorHAnsi" w:hAnsiTheme="minorHAnsi" w:cstheme="minorHAnsi"/>
          <w:sz w:val="22"/>
          <w:szCs w:val="22"/>
        </w:rPr>
        <w:t xml:space="preserve">Abstract of original article should be structured with around 150 to 250 words. </w:t>
      </w:r>
    </w:p>
    <w:p w14:paraId="0F6A8A27" w14:textId="77777777" w:rsidR="00FA54F5" w:rsidRPr="00995DAC" w:rsidRDefault="00FA54F5" w:rsidP="00FA54F5">
      <w:pPr>
        <w:jc w:val="both"/>
        <w:rPr>
          <w:rFonts w:asciiTheme="minorHAnsi" w:hAnsiTheme="minorHAnsi" w:cstheme="minorHAnsi"/>
          <w:sz w:val="22"/>
          <w:szCs w:val="22"/>
        </w:rPr>
      </w:pPr>
      <w:r w:rsidRPr="00995DAC">
        <w:rPr>
          <w:rFonts w:asciiTheme="minorHAnsi" w:hAnsiTheme="minorHAnsi" w:cstheme="minorHAnsi"/>
          <w:sz w:val="22"/>
          <w:szCs w:val="22"/>
        </w:rPr>
        <w:t>Include following Sub-headings:</w:t>
      </w:r>
    </w:p>
    <w:p w14:paraId="0542B657" w14:textId="697EB1AA" w:rsidR="00FA54F5" w:rsidRPr="00995DAC" w:rsidRDefault="00FA54F5" w:rsidP="00CC4C48">
      <w:pPr>
        <w:pStyle w:val="ListParagraph"/>
        <w:numPr>
          <w:ilvl w:val="0"/>
          <w:numId w:val="55"/>
        </w:numPr>
        <w:ind w:left="709"/>
        <w:jc w:val="both"/>
        <w:rPr>
          <w:rFonts w:asciiTheme="minorHAnsi" w:hAnsiTheme="minorHAnsi" w:cstheme="minorHAnsi"/>
          <w:sz w:val="22"/>
          <w:szCs w:val="22"/>
        </w:rPr>
      </w:pPr>
      <w:r w:rsidRPr="00995DAC">
        <w:rPr>
          <w:rFonts w:asciiTheme="minorHAnsi" w:hAnsiTheme="minorHAnsi" w:cstheme="minorHAnsi"/>
          <w:b/>
          <w:sz w:val="22"/>
          <w:szCs w:val="22"/>
        </w:rPr>
        <w:t>Objective</w:t>
      </w:r>
      <w:r w:rsidRPr="00995DAC">
        <w:rPr>
          <w:rFonts w:asciiTheme="minorHAnsi" w:hAnsiTheme="minorHAnsi" w:cstheme="minorHAnsi"/>
          <w:sz w:val="22"/>
          <w:szCs w:val="22"/>
        </w:rPr>
        <w:t>: Objective should start with measurable term as per blooms taxonomy.</w:t>
      </w:r>
    </w:p>
    <w:p w14:paraId="6B59D59C" w14:textId="7E3B5422" w:rsidR="00FA54F5" w:rsidRPr="00995DAC" w:rsidRDefault="00FA54F5" w:rsidP="00CC4C48">
      <w:pPr>
        <w:pStyle w:val="ListParagraph"/>
        <w:numPr>
          <w:ilvl w:val="0"/>
          <w:numId w:val="55"/>
        </w:numPr>
        <w:ind w:left="709"/>
        <w:jc w:val="both"/>
        <w:rPr>
          <w:rFonts w:asciiTheme="minorHAnsi" w:hAnsiTheme="minorHAnsi" w:cstheme="minorHAnsi"/>
          <w:sz w:val="22"/>
          <w:szCs w:val="22"/>
        </w:rPr>
      </w:pPr>
      <w:r w:rsidRPr="00995DAC">
        <w:rPr>
          <w:rFonts w:asciiTheme="minorHAnsi" w:hAnsiTheme="minorHAnsi" w:cstheme="minorHAnsi"/>
          <w:b/>
          <w:sz w:val="22"/>
          <w:szCs w:val="22"/>
        </w:rPr>
        <w:t>Study Design</w:t>
      </w:r>
      <w:r w:rsidRPr="00995DAC">
        <w:rPr>
          <w:rFonts w:asciiTheme="minorHAnsi" w:hAnsiTheme="minorHAnsi" w:cstheme="minorHAnsi"/>
          <w:sz w:val="22"/>
          <w:szCs w:val="22"/>
        </w:rPr>
        <w:t>:</w:t>
      </w:r>
    </w:p>
    <w:p w14:paraId="7064AFBD" w14:textId="041B449A" w:rsidR="00FA54F5" w:rsidRPr="00995DAC" w:rsidRDefault="00FA54F5" w:rsidP="00CC4C48">
      <w:pPr>
        <w:pStyle w:val="ListParagraph"/>
        <w:numPr>
          <w:ilvl w:val="0"/>
          <w:numId w:val="55"/>
        </w:numPr>
        <w:ind w:left="709"/>
        <w:jc w:val="both"/>
        <w:rPr>
          <w:rFonts w:asciiTheme="minorHAnsi" w:hAnsiTheme="minorHAnsi" w:cstheme="minorHAnsi"/>
          <w:sz w:val="22"/>
          <w:szCs w:val="22"/>
        </w:rPr>
      </w:pPr>
      <w:r w:rsidRPr="00995DAC">
        <w:rPr>
          <w:rFonts w:asciiTheme="minorHAnsi" w:hAnsiTheme="minorHAnsi" w:cstheme="minorHAnsi"/>
          <w:b/>
          <w:sz w:val="22"/>
          <w:szCs w:val="22"/>
        </w:rPr>
        <w:t>Place and Duration of Study</w:t>
      </w:r>
      <w:r w:rsidRPr="00995DAC">
        <w:rPr>
          <w:rFonts w:asciiTheme="minorHAnsi" w:hAnsiTheme="minorHAnsi" w:cstheme="minorHAnsi"/>
          <w:sz w:val="22"/>
          <w:szCs w:val="22"/>
        </w:rPr>
        <w:t xml:space="preserve">: Including department and institution name, and exact date of starting and completion of study.  </w:t>
      </w:r>
    </w:p>
    <w:p w14:paraId="61B6DF6B" w14:textId="45179C54" w:rsidR="00FA54F5" w:rsidRPr="00995DAC" w:rsidRDefault="00FA54F5" w:rsidP="00CC4C48">
      <w:pPr>
        <w:pStyle w:val="ListParagraph"/>
        <w:numPr>
          <w:ilvl w:val="0"/>
          <w:numId w:val="55"/>
        </w:numPr>
        <w:ind w:left="709"/>
        <w:jc w:val="both"/>
        <w:rPr>
          <w:rFonts w:asciiTheme="minorHAnsi" w:hAnsiTheme="minorHAnsi" w:cstheme="minorHAnsi"/>
          <w:sz w:val="22"/>
          <w:szCs w:val="22"/>
        </w:rPr>
      </w:pPr>
      <w:r w:rsidRPr="00995DAC">
        <w:rPr>
          <w:rFonts w:asciiTheme="minorHAnsi" w:hAnsiTheme="minorHAnsi" w:cstheme="minorHAnsi"/>
          <w:b/>
          <w:sz w:val="22"/>
          <w:szCs w:val="22"/>
        </w:rPr>
        <w:t>Materials and Methods</w:t>
      </w:r>
      <w:r w:rsidRPr="00995DAC">
        <w:rPr>
          <w:rFonts w:asciiTheme="minorHAnsi" w:hAnsiTheme="minorHAnsi" w:cstheme="minorHAnsi"/>
          <w:sz w:val="22"/>
          <w:szCs w:val="22"/>
        </w:rPr>
        <w:t>:</w:t>
      </w:r>
    </w:p>
    <w:p w14:paraId="3FA5EC27" w14:textId="61768993" w:rsidR="00FA54F5" w:rsidRPr="00995DAC" w:rsidRDefault="00FA54F5" w:rsidP="00CC4C48">
      <w:pPr>
        <w:pStyle w:val="ListParagraph"/>
        <w:numPr>
          <w:ilvl w:val="0"/>
          <w:numId w:val="55"/>
        </w:numPr>
        <w:ind w:left="709"/>
        <w:jc w:val="both"/>
        <w:rPr>
          <w:rFonts w:asciiTheme="minorHAnsi" w:hAnsiTheme="minorHAnsi" w:cstheme="minorHAnsi"/>
          <w:sz w:val="22"/>
          <w:szCs w:val="22"/>
        </w:rPr>
      </w:pPr>
      <w:r w:rsidRPr="00995DAC">
        <w:rPr>
          <w:rFonts w:asciiTheme="minorHAnsi" w:hAnsiTheme="minorHAnsi" w:cstheme="minorHAnsi"/>
          <w:b/>
          <w:sz w:val="22"/>
          <w:szCs w:val="22"/>
        </w:rPr>
        <w:t>Results</w:t>
      </w:r>
      <w:r w:rsidRPr="00995DAC">
        <w:rPr>
          <w:rFonts w:asciiTheme="minorHAnsi" w:hAnsiTheme="minorHAnsi" w:cstheme="minorHAnsi"/>
          <w:sz w:val="22"/>
          <w:szCs w:val="22"/>
        </w:rPr>
        <w:t>: In Abstract you mention the main results in percentages only. There is no need to discuss the statistical significance here.</w:t>
      </w:r>
    </w:p>
    <w:p w14:paraId="5B617DAA" w14:textId="35D525A6" w:rsidR="00FA54F5" w:rsidRPr="00995DAC" w:rsidRDefault="00FA54F5" w:rsidP="00CC4C48">
      <w:pPr>
        <w:pStyle w:val="ListParagraph"/>
        <w:numPr>
          <w:ilvl w:val="0"/>
          <w:numId w:val="55"/>
        </w:numPr>
        <w:ind w:left="709"/>
        <w:jc w:val="both"/>
        <w:rPr>
          <w:rFonts w:asciiTheme="minorHAnsi" w:hAnsiTheme="minorHAnsi" w:cstheme="minorHAnsi"/>
          <w:sz w:val="22"/>
          <w:szCs w:val="22"/>
        </w:rPr>
      </w:pPr>
      <w:r w:rsidRPr="00995DAC">
        <w:rPr>
          <w:rFonts w:asciiTheme="minorHAnsi" w:hAnsiTheme="minorHAnsi" w:cstheme="minorHAnsi"/>
          <w:b/>
          <w:sz w:val="22"/>
          <w:szCs w:val="22"/>
        </w:rPr>
        <w:t>Conclusion</w:t>
      </w:r>
      <w:r w:rsidRPr="00995DAC">
        <w:rPr>
          <w:rFonts w:asciiTheme="minorHAnsi" w:hAnsiTheme="minorHAnsi" w:cstheme="minorHAnsi"/>
          <w:sz w:val="22"/>
          <w:szCs w:val="22"/>
        </w:rPr>
        <w:t>:</w:t>
      </w:r>
    </w:p>
    <w:p w14:paraId="461ED95F" w14:textId="6467D76B" w:rsidR="00FA54F5" w:rsidRPr="00995DAC" w:rsidRDefault="00FA54F5" w:rsidP="00FA54F5">
      <w:pPr>
        <w:jc w:val="both"/>
        <w:rPr>
          <w:rFonts w:asciiTheme="minorHAnsi" w:hAnsiTheme="minorHAnsi" w:cstheme="minorHAnsi"/>
          <w:b/>
          <w:bCs/>
          <w:sz w:val="22"/>
          <w:szCs w:val="22"/>
        </w:rPr>
      </w:pPr>
      <w:r w:rsidRPr="00995DAC">
        <w:rPr>
          <w:rFonts w:asciiTheme="minorHAnsi" w:hAnsiTheme="minorHAnsi" w:cstheme="minorHAnsi"/>
          <w:b/>
          <w:bCs/>
          <w:sz w:val="22"/>
          <w:szCs w:val="22"/>
        </w:rPr>
        <w:t>KEY WORDS</w:t>
      </w:r>
    </w:p>
    <w:p w14:paraId="2885D998" w14:textId="28F8E3D2" w:rsidR="00FA54F5" w:rsidRPr="00995DAC" w:rsidRDefault="00FA54F5" w:rsidP="00CC4C48">
      <w:pPr>
        <w:pStyle w:val="ListParagraph"/>
        <w:numPr>
          <w:ilvl w:val="0"/>
          <w:numId w:val="57"/>
        </w:numPr>
        <w:jc w:val="both"/>
        <w:rPr>
          <w:rFonts w:asciiTheme="minorHAnsi" w:hAnsiTheme="minorHAnsi" w:cstheme="minorHAnsi"/>
          <w:sz w:val="22"/>
          <w:szCs w:val="22"/>
        </w:rPr>
      </w:pPr>
      <w:r w:rsidRPr="00995DAC">
        <w:rPr>
          <w:rFonts w:asciiTheme="minorHAnsi" w:hAnsiTheme="minorHAnsi" w:cstheme="minorHAnsi"/>
          <w:sz w:val="22"/>
          <w:szCs w:val="22"/>
        </w:rPr>
        <w:t xml:space="preserve">At least 5 Key Words: </w:t>
      </w:r>
    </w:p>
    <w:p w14:paraId="31F96C05" w14:textId="55F14D51" w:rsidR="00FA54F5" w:rsidRPr="00995DAC" w:rsidRDefault="00FA54F5" w:rsidP="00CC4C48">
      <w:pPr>
        <w:pStyle w:val="ListParagraph"/>
        <w:numPr>
          <w:ilvl w:val="0"/>
          <w:numId w:val="57"/>
        </w:numPr>
        <w:jc w:val="both"/>
        <w:rPr>
          <w:rFonts w:asciiTheme="minorHAnsi" w:hAnsiTheme="minorHAnsi" w:cstheme="minorHAnsi"/>
          <w:sz w:val="22"/>
          <w:szCs w:val="22"/>
        </w:rPr>
      </w:pPr>
      <w:r w:rsidRPr="00995DAC">
        <w:rPr>
          <w:rFonts w:asciiTheme="minorHAnsi" w:hAnsiTheme="minorHAnsi" w:cstheme="minorHAnsi"/>
          <w:sz w:val="22"/>
          <w:szCs w:val="22"/>
        </w:rPr>
        <w:t>Arrange them in alphabetical order</w:t>
      </w:r>
    </w:p>
    <w:p w14:paraId="48B1C073" w14:textId="3B3869B0" w:rsidR="00FA54F5" w:rsidRPr="00995DAC" w:rsidRDefault="00FA54F5" w:rsidP="00CC4C48">
      <w:pPr>
        <w:pStyle w:val="ListParagraph"/>
        <w:numPr>
          <w:ilvl w:val="0"/>
          <w:numId w:val="57"/>
        </w:numPr>
        <w:jc w:val="both"/>
        <w:rPr>
          <w:rFonts w:asciiTheme="minorHAnsi" w:hAnsiTheme="minorHAnsi" w:cstheme="minorHAnsi"/>
          <w:sz w:val="22"/>
          <w:szCs w:val="22"/>
        </w:rPr>
      </w:pPr>
      <w:r w:rsidRPr="00995DAC">
        <w:rPr>
          <w:rFonts w:asciiTheme="minorHAnsi" w:hAnsiTheme="minorHAnsi" w:cstheme="minorHAnsi"/>
          <w:sz w:val="22"/>
          <w:szCs w:val="22"/>
        </w:rPr>
        <w:t>Use terms from Medical subject Headings (</w:t>
      </w:r>
      <w:proofErr w:type="spellStart"/>
      <w:r w:rsidRPr="00995DAC">
        <w:rPr>
          <w:rFonts w:asciiTheme="minorHAnsi" w:hAnsiTheme="minorHAnsi" w:cstheme="minorHAnsi"/>
          <w:sz w:val="22"/>
          <w:szCs w:val="22"/>
        </w:rPr>
        <w:t>MeSH</w:t>
      </w:r>
      <w:proofErr w:type="spellEnd"/>
      <w:r w:rsidRPr="00995DAC">
        <w:rPr>
          <w:rFonts w:asciiTheme="minorHAnsi" w:hAnsiTheme="minorHAnsi" w:cstheme="minorHAnsi"/>
          <w:sz w:val="22"/>
          <w:szCs w:val="22"/>
        </w:rPr>
        <w:t xml:space="preserve">) list of Index Medicus. </w:t>
      </w:r>
    </w:p>
    <w:p w14:paraId="7CEEF8C5" w14:textId="4D1210B2" w:rsidR="003D2EE6" w:rsidRPr="00995DAC" w:rsidRDefault="00FA54F5" w:rsidP="00FA54F5">
      <w:pPr>
        <w:jc w:val="both"/>
        <w:rPr>
          <w:rFonts w:asciiTheme="minorHAnsi" w:hAnsiTheme="minorHAnsi" w:cstheme="minorHAnsi"/>
          <w:sz w:val="22"/>
          <w:szCs w:val="22"/>
        </w:rPr>
      </w:pPr>
      <w:r w:rsidRPr="00995DAC">
        <w:rPr>
          <w:rFonts w:asciiTheme="minorHAnsi" w:hAnsiTheme="minorHAnsi" w:cstheme="minorHAnsi"/>
          <w:sz w:val="22"/>
          <w:szCs w:val="22"/>
        </w:rPr>
        <w:t>* Use of Abbreviation in abstract: Preferably no abbreviation is used in Abstract. If you have to use a terminology frequently, then write down complete terminology with abbreviation in the bracket first and subsequently you can use abbreviation.</w:t>
      </w:r>
    </w:p>
    <w:p w14:paraId="491749C4" w14:textId="77777777" w:rsidR="00FA54F5" w:rsidRPr="00995DAC" w:rsidRDefault="00FA54F5" w:rsidP="00FA54F5">
      <w:pPr>
        <w:jc w:val="both"/>
        <w:rPr>
          <w:rFonts w:asciiTheme="minorHAnsi" w:hAnsiTheme="minorHAnsi" w:cstheme="minorHAnsi"/>
          <w:sz w:val="22"/>
          <w:szCs w:val="22"/>
        </w:rPr>
      </w:pPr>
    </w:p>
    <w:p w14:paraId="3B6D82C3" w14:textId="77777777" w:rsidR="00FA54F5" w:rsidRPr="00995DAC" w:rsidRDefault="00FA54F5" w:rsidP="00CC4C48">
      <w:pPr>
        <w:jc w:val="both"/>
        <w:rPr>
          <w:rFonts w:asciiTheme="minorHAnsi" w:eastAsiaTheme="minorEastAsia" w:hAnsiTheme="minorHAnsi" w:cstheme="minorHAnsi"/>
          <w:sz w:val="22"/>
          <w:szCs w:val="22"/>
          <w:lang w:eastAsia="en-GB"/>
        </w:rPr>
      </w:pPr>
      <w:r w:rsidRPr="00995DAC">
        <w:rPr>
          <w:rFonts w:asciiTheme="minorHAnsi" w:hAnsiTheme="minorHAnsi" w:cstheme="minorHAnsi"/>
          <w:b/>
          <w:sz w:val="22"/>
          <w:szCs w:val="22"/>
          <w:u w:val="single"/>
        </w:rPr>
        <w:t>INTRODUCTION:</w:t>
      </w:r>
      <w:r w:rsidRPr="00995DAC">
        <w:rPr>
          <w:rFonts w:asciiTheme="minorHAnsi" w:hAnsiTheme="minorHAnsi" w:cstheme="minorHAnsi"/>
          <w:sz w:val="22"/>
          <w:szCs w:val="22"/>
        </w:rPr>
        <w:t xml:space="preserve"> </w:t>
      </w:r>
      <w:r w:rsidRPr="00995DAC">
        <w:rPr>
          <w:rFonts w:asciiTheme="minorHAnsi" w:eastAsiaTheme="minorEastAsia" w:hAnsiTheme="minorHAnsi" w:cstheme="minorHAnsi"/>
          <w:sz w:val="22"/>
          <w:szCs w:val="22"/>
          <w:lang w:eastAsia="en-GB"/>
        </w:rPr>
        <w:t>Write down Introduction with references as per following instructions:</w:t>
      </w:r>
    </w:p>
    <w:p w14:paraId="733E4B67" w14:textId="77777777" w:rsidR="00FA54F5" w:rsidRPr="00995DAC" w:rsidRDefault="00FA54F5" w:rsidP="0006217F">
      <w:pPr>
        <w:numPr>
          <w:ilvl w:val="0"/>
          <w:numId w:val="21"/>
        </w:numPr>
        <w:ind w:left="709" w:hanging="425"/>
        <w:contextualSpacing/>
        <w:jc w:val="both"/>
        <w:rPr>
          <w:rFonts w:asciiTheme="minorHAnsi" w:eastAsiaTheme="minorEastAsia" w:hAnsiTheme="minorHAnsi" w:cstheme="minorHAnsi"/>
          <w:sz w:val="22"/>
          <w:szCs w:val="22"/>
          <w:lang w:eastAsia="en-GB"/>
        </w:rPr>
      </w:pPr>
      <w:r w:rsidRPr="00995DAC">
        <w:rPr>
          <w:rFonts w:asciiTheme="minorHAnsi" w:eastAsiaTheme="minorEastAsia" w:hAnsiTheme="minorHAnsi" w:cstheme="minorHAnsi"/>
          <w:sz w:val="22"/>
          <w:szCs w:val="22"/>
          <w:lang w:eastAsia="en-GB"/>
        </w:rPr>
        <w:t>Give historical background information about the subject matter and nature of the problem &amp; its significance.</w:t>
      </w:r>
    </w:p>
    <w:p w14:paraId="37DFA315" w14:textId="77777777" w:rsidR="00FA54F5" w:rsidRPr="00995DAC" w:rsidRDefault="00FA54F5" w:rsidP="0006217F">
      <w:pPr>
        <w:numPr>
          <w:ilvl w:val="0"/>
          <w:numId w:val="21"/>
        </w:numPr>
        <w:ind w:left="709" w:hanging="425"/>
        <w:contextualSpacing/>
        <w:jc w:val="both"/>
        <w:rPr>
          <w:rFonts w:asciiTheme="minorHAnsi" w:eastAsiaTheme="minorEastAsia" w:hAnsiTheme="minorHAnsi" w:cstheme="minorHAnsi"/>
          <w:sz w:val="22"/>
          <w:szCs w:val="22"/>
          <w:lang w:eastAsia="en-GB"/>
        </w:rPr>
      </w:pPr>
      <w:r w:rsidRPr="00995DAC">
        <w:rPr>
          <w:rFonts w:asciiTheme="minorHAnsi" w:eastAsiaTheme="minorEastAsia" w:hAnsiTheme="minorHAnsi" w:cstheme="minorHAnsi"/>
          <w:sz w:val="22"/>
          <w:szCs w:val="22"/>
          <w:lang w:eastAsia="en-GB"/>
        </w:rPr>
        <w:t>What is the existing state of knowledge of this topic? You ask (with citations):</w:t>
      </w:r>
    </w:p>
    <w:p w14:paraId="19802F6D" w14:textId="77777777" w:rsidR="00FA54F5" w:rsidRPr="00995DAC" w:rsidRDefault="00FA54F5" w:rsidP="00FA54F5">
      <w:pPr>
        <w:pStyle w:val="ListParagraph"/>
        <w:numPr>
          <w:ilvl w:val="2"/>
          <w:numId w:val="23"/>
        </w:numPr>
        <w:ind w:left="1418"/>
        <w:jc w:val="both"/>
        <w:rPr>
          <w:rFonts w:asciiTheme="minorHAnsi" w:eastAsiaTheme="minorEastAsia" w:hAnsiTheme="minorHAnsi" w:cstheme="minorHAnsi"/>
          <w:sz w:val="22"/>
          <w:szCs w:val="22"/>
          <w:lang w:eastAsia="en-GB"/>
        </w:rPr>
      </w:pPr>
      <w:r w:rsidRPr="00995DAC">
        <w:rPr>
          <w:rFonts w:asciiTheme="minorHAnsi" w:eastAsiaTheme="minorEastAsia" w:hAnsiTheme="minorHAnsi" w:cstheme="minorHAnsi"/>
          <w:sz w:val="22"/>
          <w:szCs w:val="22"/>
          <w:lang w:eastAsia="en-GB"/>
        </w:rPr>
        <w:t xml:space="preserve">What is known?  </w:t>
      </w:r>
    </w:p>
    <w:p w14:paraId="65A8376C" w14:textId="77777777" w:rsidR="00FA54F5" w:rsidRPr="00995DAC" w:rsidRDefault="00FA54F5" w:rsidP="00FA54F5">
      <w:pPr>
        <w:pStyle w:val="ListParagraph"/>
        <w:numPr>
          <w:ilvl w:val="2"/>
          <w:numId w:val="23"/>
        </w:numPr>
        <w:ind w:left="1418"/>
        <w:jc w:val="both"/>
        <w:rPr>
          <w:rFonts w:asciiTheme="minorHAnsi" w:eastAsiaTheme="minorEastAsia" w:hAnsiTheme="minorHAnsi" w:cstheme="minorHAnsi"/>
          <w:sz w:val="22"/>
          <w:szCs w:val="22"/>
          <w:lang w:eastAsia="en-GB"/>
        </w:rPr>
      </w:pPr>
      <w:r w:rsidRPr="00995DAC">
        <w:rPr>
          <w:rFonts w:asciiTheme="minorHAnsi" w:eastAsiaTheme="minorEastAsia" w:hAnsiTheme="minorHAnsi" w:cstheme="minorHAnsi"/>
          <w:sz w:val="22"/>
          <w:szCs w:val="22"/>
          <w:lang w:eastAsia="en-GB"/>
        </w:rPr>
        <w:t>What is unknown or not clear about the subject?</w:t>
      </w:r>
    </w:p>
    <w:p w14:paraId="01630760" w14:textId="77777777" w:rsidR="00FA54F5" w:rsidRPr="00995DAC" w:rsidRDefault="00FA54F5" w:rsidP="00FA54F5">
      <w:pPr>
        <w:pStyle w:val="ListParagraph"/>
        <w:numPr>
          <w:ilvl w:val="2"/>
          <w:numId w:val="23"/>
        </w:numPr>
        <w:ind w:left="1418"/>
        <w:jc w:val="both"/>
        <w:rPr>
          <w:rFonts w:asciiTheme="minorHAnsi" w:eastAsiaTheme="minorEastAsia" w:hAnsiTheme="minorHAnsi" w:cstheme="minorHAnsi"/>
          <w:sz w:val="22"/>
          <w:szCs w:val="22"/>
          <w:lang w:eastAsia="en-GB"/>
        </w:rPr>
      </w:pPr>
      <w:r w:rsidRPr="00995DAC">
        <w:rPr>
          <w:rFonts w:asciiTheme="minorHAnsi" w:eastAsiaTheme="minorEastAsia" w:hAnsiTheme="minorHAnsi" w:cstheme="minorHAnsi"/>
          <w:sz w:val="22"/>
          <w:szCs w:val="22"/>
          <w:lang w:eastAsia="en-GB"/>
        </w:rPr>
        <w:t>What are the gaps in knowledge this study will fill?</w:t>
      </w:r>
    </w:p>
    <w:p w14:paraId="4F1E98E2" w14:textId="77777777" w:rsidR="00FA54F5" w:rsidRPr="00995DAC" w:rsidRDefault="00FA54F5" w:rsidP="0006217F">
      <w:pPr>
        <w:numPr>
          <w:ilvl w:val="0"/>
          <w:numId w:val="22"/>
        </w:numPr>
        <w:ind w:left="709" w:hanging="425"/>
        <w:contextualSpacing/>
        <w:jc w:val="both"/>
        <w:rPr>
          <w:rFonts w:asciiTheme="minorHAnsi" w:eastAsiaTheme="minorEastAsia" w:hAnsiTheme="minorHAnsi" w:cstheme="minorHAnsi"/>
          <w:sz w:val="22"/>
          <w:szCs w:val="22"/>
          <w:lang w:eastAsia="en-GB"/>
        </w:rPr>
      </w:pPr>
      <w:r w:rsidRPr="00995DAC">
        <w:rPr>
          <w:rFonts w:asciiTheme="minorHAnsi" w:eastAsiaTheme="minorEastAsia" w:hAnsiTheme="minorHAnsi" w:cstheme="minorHAnsi"/>
          <w:sz w:val="22"/>
          <w:szCs w:val="22"/>
          <w:lang w:eastAsia="en-GB"/>
        </w:rPr>
        <w:t xml:space="preserve">What are you going to do and what do you expect to find? </w:t>
      </w:r>
    </w:p>
    <w:p w14:paraId="63DBF9FB" w14:textId="3A581E95" w:rsidR="00FA54F5" w:rsidRPr="00995DAC" w:rsidRDefault="00FA54F5" w:rsidP="0006217F">
      <w:pPr>
        <w:numPr>
          <w:ilvl w:val="0"/>
          <w:numId w:val="22"/>
        </w:numPr>
        <w:ind w:left="709" w:hanging="425"/>
        <w:contextualSpacing/>
        <w:jc w:val="both"/>
        <w:rPr>
          <w:rFonts w:asciiTheme="minorHAnsi" w:eastAsiaTheme="minorEastAsia" w:hAnsiTheme="minorHAnsi" w:cstheme="minorHAnsi"/>
          <w:sz w:val="22"/>
          <w:szCs w:val="22"/>
          <w:lang w:eastAsia="en-GB"/>
        </w:rPr>
      </w:pPr>
      <w:r w:rsidRPr="00995DAC">
        <w:rPr>
          <w:rFonts w:asciiTheme="minorHAnsi" w:eastAsiaTheme="minorEastAsia" w:hAnsiTheme="minorHAnsi" w:cstheme="minorHAnsi"/>
          <w:sz w:val="22"/>
          <w:szCs w:val="22"/>
          <w:lang w:eastAsia="en-GB"/>
        </w:rPr>
        <w:t>After identifying the literature</w:t>
      </w:r>
      <w:r w:rsidR="0048197D" w:rsidRPr="00995DAC">
        <w:rPr>
          <w:rFonts w:asciiTheme="minorHAnsi" w:eastAsiaTheme="minorEastAsia" w:hAnsiTheme="minorHAnsi" w:cstheme="minorHAnsi"/>
          <w:sz w:val="22"/>
          <w:szCs w:val="22"/>
          <w:lang w:eastAsia="en-GB"/>
        </w:rPr>
        <w:t xml:space="preserve"> gap, </w:t>
      </w:r>
      <w:r w:rsidRPr="00995DAC">
        <w:rPr>
          <w:rFonts w:asciiTheme="minorHAnsi" w:eastAsiaTheme="minorEastAsia" w:hAnsiTheme="minorHAnsi" w:cstheme="minorHAnsi"/>
          <w:sz w:val="22"/>
          <w:szCs w:val="22"/>
          <w:lang w:eastAsia="en-GB"/>
        </w:rPr>
        <w:t>you will write the rationale/justification) of your study.</w:t>
      </w:r>
      <w:r w:rsidR="009748A6" w:rsidRPr="00995DAC">
        <w:rPr>
          <w:rFonts w:asciiTheme="minorHAnsi" w:eastAsiaTheme="minorEastAsia" w:hAnsiTheme="minorHAnsi" w:cstheme="minorHAnsi"/>
          <w:sz w:val="22"/>
          <w:szCs w:val="22"/>
          <w:lang w:eastAsia="en-GB"/>
        </w:rPr>
        <w:t xml:space="preserve"> </w:t>
      </w:r>
      <w:r w:rsidRPr="00995DAC">
        <w:rPr>
          <w:rFonts w:asciiTheme="minorHAnsi" w:eastAsiaTheme="minorEastAsia" w:hAnsiTheme="minorHAnsi" w:cstheme="minorHAnsi"/>
          <w:sz w:val="22"/>
          <w:szCs w:val="22"/>
          <w:lang w:eastAsia="en-GB"/>
        </w:rPr>
        <w:t>(How your study will fill this gap).</w:t>
      </w:r>
    </w:p>
    <w:p w14:paraId="0911FC5C" w14:textId="23D9D3EC" w:rsidR="00FA54F5" w:rsidRPr="00995DAC" w:rsidRDefault="00FA54F5" w:rsidP="0006217F">
      <w:pPr>
        <w:numPr>
          <w:ilvl w:val="0"/>
          <w:numId w:val="22"/>
        </w:numPr>
        <w:ind w:left="709" w:hanging="425"/>
        <w:contextualSpacing/>
        <w:jc w:val="both"/>
        <w:rPr>
          <w:rFonts w:asciiTheme="minorHAnsi" w:eastAsiaTheme="minorEastAsia" w:hAnsiTheme="minorHAnsi" w:cstheme="minorHAnsi"/>
          <w:sz w:val="22"/>
          <w:szCs w:val="22"/>
        </w:rPr>
      </w:pPr>
      <w:r w:rsidRPr="00995DAC">
        <w:rPr>
          <w:rFonts w:asciiTheme="minorHAnsi" w:eastAsiaTheme="minorEastAsia" w:hAnsiTheme="minorHAnsi" w:cstheme="minorHAnsi"/>
          <w:sz w:val="22"/>
          <w:szCs w:val="22"/>
          <w:lang w:eastAsia="en-GB"/>
        </w:rPr>
        <w:t>Finally, you mention the objective of your study.</w:t>
      </w:r>
    </w:p>
    <w:p w14:paraId="120B17A9" w14:textId="77777777" w:rsidR="00FA54F5" w:rsidRPr="00995DAC" w:rsidRDefault="00FA54F5" w:rsidP="0006217F">
      <w:pPr>
        <w:numPr>
          <w:ilvl w:val="0"/>
          <w:numId w:val="22"/>
        </w:numPr>
        <w:ind w:left="709" w:hanging="425"/>
        <w:contextualSpacing/>
        <w:jc w:val="both"/>
        <w:rPr>
          <w:rFonts w:asciiTheme="minorHAnsi" w:eastAsiaTheme="minorEastAsia" w:hAnsiTheme="minorHAnsi" w:cstheme="minorHAnsi"/>
          <w:sz w:val="22"/>
          <w:szCs w:val="22"/>
          <w:lang w:eastAsia="en-GB"/>
        </w:rPr>
      </w:pPr>
      <w:r w:rsidRPr="00995DAC">
        <w:rPr>
          <w:rFonts w:asciiTheme="minorHAnsi" w:eastAsiaTheme="minorEastAsia" w:hAnsiTheme="minorHAnsi" w:cstheme="minorHAnsi"/>
          <w:sz w:val="22"/>
          <w:szCs w:val="22"/>
          <w:lang w:eastAsia="en-GB"/>
        </w:rPr>
        <w:t>Give only strictly pertinent references, &amp; do not include data or conclusions from the work being reported.</w:t>
      </w:r>
    </w:p>
    <w:p w14:paraId="4E9777C0" w14:textId="77777777" w:rsidR="00FA54F5" w:rsidRPr="00995DAC" w:rsidRDefault="00FA54F5" w:rsidP="0006217F">
      <w:pPr>
        <w:numPr>
          <w:ilvl w:val="0"/>
          <w:numId w:val="22"/>
        </w:numPr>
        <w:ind w:left="709" w:hanging="425"/>
        <w:contextualSpacing/>
        <w:jc w:val="both"/>
        <w:rPr>
          <w:rFonts w:asciiTheme="minorHAnsi" w:eastAsiaTheme="minorEastAsia" w:hAnsiTheme="minorHAnsi" w:cstheme="minorHAnsi"/>
          <w:sz w:val="22"/>
          <w:szCs w:val="22"/>
          <w:lang w:eastAsia="en-GB"/>
        </w:rPr>
      </w:pPr>
      <w:r w:rsidRPr="00995DAC">
        <w:rPr>
          <w:rFonts w:asciiTheme="minorHAnsi" w:eastAsiaTheme="minorEastAsia" w:hAnsiTheme="minorHAnsi" w:cstheme="minorHAnsi"/>
          <w:sz w:val="22"/>
          <w:szCs w:val="22"/>
          <w:lang w:eastAsia="en-GB"/>
        </w:rPr>
        <w:t>Introduction should not exceed 500 words.</w:t>
      </w:r>
    </w:p>
    <w:p w14:paraId="56751BEA" w14:textId="77777777" w:rsidR="00A6042C" w:rsidRPr="00995DAC" w:rsidRDefault="00A6042C" w:rsidP="00D56E76">
      <w:pPr>
        <w:jc w:val="both"/>
        <w:rPr>
          <w:rFonts w:asciiTheme="minorHAnsi" w:hAnsiTheme="minorHAnsi" w:cstheme="minorHAnsi"/>
          <w:b/>
          <w:sz w:val="22"/>
          <w:szCs w:val="22"/>
        </w:rPr>
      </w:pPr>
    </w:p>
    <w:p w14:paraId="166B10C5" w14:textId="77777777" w:rsidR="0048197D" w:rsidRPr="00995DAC" w:rsidRDefault="0048197D" w:rsidP="0006217F">
      <w:pPr>
        <w:jc w:val="both"/>
        <w:rPr>
          <w:rFonts w:asciiTheme="minorHAnsi" w:hAnsiTheme="minorHAnsi" w:cstheme="minorHAnsi"/>
          <w:b/>
          <w:sz w:val="22"/>
          <w:szCs w:val="22"/>
          <w:u w:val="single"/>
        </w:rPr>
      </w:pPr>
      <w:bookmarkStart w:id="0" w:name="_Hlk14986364"/>
      <w:bookmarkStart w:id="1" w:name="_Hlk78826512"/>
      <w:r w:rsidRPr="00995DAC">
        <w:rPr>
          <w:rFonts w:asciiTheme="minorHAnsi" w:hAnsiTheme="minorHAnsi" w:cstheme="minorHAnsi"/>
          <w:b/>
          <w:sz w:val="22"/>
          <w:szCs w:val="22"/>
          <w:u w:val="single"/>
        </w:rPr>
        <w:t>MATERIALS AND METHODS</w:t>
      </w:r>
    </w:p>
    <w:p w14:paraId="246F15C8" w14:textId="77777777" w:rsidR="0048197D" w:rsidRPr="00995DAC" w:rsidRDefault="0048197D" w:rsidP="0048197D">
      <w:pPr>
        <w:pStyle w:val="ListParagraph"/>
        <w:numPr>
          <w:ilvl w:val="1"/>
          <w:numId w:val="20"/>
        </w:numPr>
        <w:ind w:left="851" w:hanging="284"/>
        <w:jc w:val="both"/>
        <w:rPr>
          <w:rFonts w:asciiTheme="minorHAnsi" w:hAnsiTheme="minorHAnsi" w:cstheme="minorHAnsi"/>
          <w:b/>
          <w:sz w:val="22"/>
          <w:szCs w:val="22"/>
          <w:u w:val="single"/>
        </w:rPr>
      </w:pPr>
      <w:bookmarkStart w:id="2" w:name="_Hlk14986406"/>
      <w:bookmarkEnd w:id="0"/>
      <w:r w:rsidRPr="00995DAC">
        <w:rPr>
          <w:rFonts w:asciiTheme="minorHAnsi" w:hAnsiTheme="minorHAnsi" w:cstheme="minorHAnsi"/>
          <w:sz w:val="22"/>
          <w:szCs w:val="22"/>
        </w:rPr>
        <w:t>Written in past tense</w:t>
      </w:r>
    </w:p>
    <w:p w14:paraId="54A366AE" w14:textId="77777777" w:rsidR="0048197D" w:rsidRPr="00995DAC" w:rsidRDefault="0048197D" w:rsidP="0048197D">
      <w:pPr>
        <w:pStyle w:val="ListParagraph"/>
        <w:numPr>
          <w:ilvl w:val="1"/>
          <w:numId w:val="20"/>
        </w:numPr>
        <w:ind w:left="851" w:hanging="284"/>
        <w:jc w:val="both"/>
        <w:rPr>
          <w:rFonts w:asciiTheme="minorHAnsi" w:hAnsiTheme="minorHAnsi" w:cstheme="minorHAnsi"/>
          <w:b/>
          <w:sz w:val="22"/>
          <w:szCs w:val="22"/>
          <w:u w:val="single"/>
        </w:rPr>
      </w:pPr>
      <w:bookmarkStart w:id="3" w:name="_Hlk13663075"/>
      <w:r w:rsidRPr="00995DAC">
        <w:rPr>
          <w:rFonts w:asciiTheme="minorHAnsi" w:hAnsiTheme="minorHAnsi" w:cstheme="minorHAnsi"/>
          <w:sz w:val="22"/>
          <w:szCs w:val="22"/>
        </w:rPr>
        <w:t xml:space="preserve">Follow this sequence </w:t>
      </w:r>
      <w:r w:rsidRPr="00995DAC">
        <w:rPr>
          <w:rFonts w:asciiTheme="minorHAnsi" w:hAnsiTheme="minorHAnsi" w:cstheme="minorHAnsi"/>
          <w:b/>
          <w:sz w:val="22"/>
          <w:szCs w:val="22"/>
          <w:u w:val="single"/>
        </w:rPr>
        <w:t>without headings:</w:t>
      </w:r>
    </w:p>
    <w:p w14:paraId="1BA716ED" w14:textId="77777777" w:rsidR="0048197D" w:rsidRPr="00995DAC" w:rsidRDefault="0048197D" w:rsidP="0048197D">
      <w:pPr>
        <w:pStyle w:val="ListParagraph"/>
        <w:numPr>
          <w:ilvl w:val="0"/>
          <w:numId w:val="24"/>
        </w:numPr>
        <w:ind w:left="1418"/>
        <w:jc w:val="both"/>
        <w:rPr>
          <w:rFonts w:asciiTheme="minorHAnsi" w:hAnsiTheme="minorHAnsi" w:cstheme="minorHAnsi"/>
          <w:sz w:val="22"/>
          <w:szCs w:val="22"/>
        </w:rPr>
      </w:pPr>
      <w:r w:rsidRPr="00995DAC">
        <w:rPr>
          <w:rFonts w:asciiTheme="minorHAnsi" w:hAnsiTheme="minorHAnsi" w:cstheme="minorHAnsi"/>
          <w:sz w:val="22"/>
          <w:szCs w:val="22"/>
        </w:rPr>
        <w:t>Study design</w:t>
      </w:r>
    </w:p>
    <w:p w14:paraId="74274348" w14:textId="77777777" w:rsidR="0048197D" w:rsidRPr="00995DAC" w:rsidRDefault="0048197D" w:rsidP="0048197D">
      <w:pPr>
        <w:pStyle w:val="ListParagraph"/>
        <w:numPr>
          <w:ilvl w:val="0"/>
          <w:numId w:val="24"/>
        </w:numPr>
        <w:ind w:left="1418"/>
        <w:jc w:val="both"/>
        <w:rPr>
          <w:rFonts w:asciiTheme="minorHAnsi" w:hAnsiTheme="minorHAnsi" w:cstheme="minorHAnsi"/>
          <w:sz w:val="22"/>
          <w:szCs w:val="22"/>
        </w:rPr>
      </w:pPr>
      <w:r w:rsidRPr="00995DAC">
        <w:rPr>
          <w:rFonts w:asciiTheme="minorHAnsi" w:hAnsiTheme="minorHAnsi" w:cstheme="minorHAnsi"/>
          <w:sz w:val="22"/>
          <w:szCs w:val="22"/>
        </w:rPr>
        <w:t xml:space="preserve">Place and Duration of Study </w:t>
      </w:r>
    </w:p>
    <w:p w14:paraId="214D2269" w14:textId="77777777" w:rsidR="0048197D" w:rsidRPr="00995DAC" w:rsidRDefault="0048197D" w:rsidP="0048197D">
      <w:pPr>
        <w:pStyle w:val="ListParagraph"/>
        <w:numPr>
          <w:ilvl w:val="0"/>
          <w:numId w:val="24"/>
        </w:numPr>
        <w:ind w:left="1418"/>
        <w:jc w:val="both"/>
        <w:rPr>
          <w:rFonts w:asciiTheme="minorHAnsi" w:hAnsiTheme="minorHAnsi" w:cstheme="minorHAnsi"/>
          <w:sz w:val="22"/>
          <w:szCs w:val="22"/>
        </w:rPr>
      </w:pPr>
      <w:r w:rsidRPr="00995DAC">
        <w:rPr>
          <w:rFonts w:asciiTheme="minorHAnsi" w:hAnsiTheme="minorHAnsi" w:cstheme="minorHAnsi"/>
          <w:sz w:val="22"/>
          <w:szCs w:val="22"/>
        </w:rPr>
        <w:t>Sample size</w:t>
      </w:r>
    </w:p>
    <w:p w14:paraId="272DD65C" w14:textId="77777777" w:rsidR="0048197D" w:rsidRPr="00995DAC" w:rsidRDefault="0048197D" w:rsidP="0048197D">
      <w:pPr>
        <w:pStyle w:val="ListParagraph"/>
        <w:numPr>
          <w:ilvl w:val="0"/>
          <w:numId w:val="24"/>
        </w:numPr>
        <w:ind w:left="1418"/>
        <w:jc w:val="both"/>
        <w:rPr>
          <w:rFonts w:asciiTheme="minorHAnsi" w:hAnsiTheme="minorHAnsi" w:cstheme="minorHAnsi"/>
          <w:sz w:val="22"/>
          <w:szCs w:val="22"/>
        </w:rPr>
      </w:pPr>
      <w:r w:rsidRPr="00995DAC">
        <w:rPr>
          <w:rFonts w:asciiTheme="minorHAnsi" w:hAnsiTheme="minorHAnsi" w:cstheme="minorHAnsi"/>
          <w:sz w:val="22"/>
          <w:szCs w:val="22"/>
        </w:rPr>
        <w:t xml:space="preserve">Sampling technique </w:t>
      </w:r>
    </w:p>
    <w:p w14:paraId="24855473" w14:textId="77777777" w:rsidR="0048197D" w:rsidRPr="00995DAC" w:rsidRDefault="0048197D" w:rsidP="0048197D">
      <w:pPr>
        <w:pStyle w:val="ListParagraph"/>
        <w:numPr>
          <w:ilvl w:val="0"/>
          <w:numId w:val="24"/>
        </w:numPr>
        <w:spacing w:after="200"/>
        <w:ind w:left="1418"/>
        <w:rPr>
          <w:rFonts w:asciiTheme="minorHAnsi" w:hAnsiTheme="minorHAnsi" w:cstheme="minorHAnsi"/>
          <w:sz w:val="22"/>
          <w:szCs w:val="22"/>
        </w:rPr>
      </w:pPr>
      <w:r w:rsidRPr="00995DAC">
        <w:rPr>
          <w:rFonts w:asciiTheme="minorHAnsi" w:hAnsiTheme="minorHAnsi" w:cstheme="minorHAnsi"/>
          <w:sz w:val="22"/>
          <w:szCs w:val="22"/>
        </w:rPr>
        <w:t>Mention about permission of ethical review board and other ethical issues addressed (Evidence of permission from ERC). Survey Articles and Studies more than five years old at the time of submission are not accepted for publication in JIIMC.</w:t>
      </w:r>
    </w:p>
    <w:p w14:paraId="2A058F21" w14:textId="77777777" w:rsidR="0048197D" w:rsidRPr="00995DAC" w:rsidRDefault="0048197D" w:rsidP="0048197D">
      <w:pPr>
        <w:pStyle w:val="ListParagraph"/>
        <w:numPr>
          <w:ilvl w:val="0"/>
          <w:numId w:val="24"/>
        </w:numPr>
        <w:ind w:left="1418"/>
        <w:jc w:val="both"/>
        <w:rPr>
          <w:rFonts w:asciiTheme="minorHAnsi" w:hAnsiTheme="minorHAnsi" w:cstheme="minorHAnsi"/>
          <w:sz w:val="22"/>
          <w:szCs w:val="22"/>
        </w:rPr>
      </w:pPr>
      <w:r w:rsidRPr="00995DAC">
        <w:rPr>
          <w:rFonts w:asciiTheme="minorHAnsi" w:hAnsiTheme="minorHAnsi" w:cstheme="minorHAnsi"/>
          <w:sz w:val="22"/>
          <w:szCs w:val="22"/>
        </w:rPr>
        <w:t>Inclusion and Exclusion Criteria</w:t>
      </w:r>
    </w:p>
    <w:p w14:paraId="3250A62D" w14:textId="77777777" w:rsidR="0048197D" w:rsidRPr="00995DAC" w:rsidRDefault="0048197D" w:rsidP="0048197D">
      <w:pPr>
        <w:pStyle w:val="ListParagraph"/>
        <w:numPr>
          <w:ilvl w:val="0"/>
          <w:numId w:val="24"/>
        </w:numPr>
        <w:ind w:left="1418"/>
        <w:jc w:val="both"/>
        <w:rPr>
          <w:rFonts w:asciiTheme="minorHAnsi" w:hAnsiTheme="minorHAnsi" w:cstheme="minorHAnsi"/>
          <w:sz w:val="22"/>
          <w:szCs w:val="22"/>
        </w:rPr>
      </w:pPr>
      <w:r w:rsidRPr="00995DAC">
        <w:rPr>
          <w:rFonts w:asciiTheme="minorHAnsi" w:hAnsiTheme="minorHAnsi" w:cstheme="minorHAnsi"/>
          <w:sz w:val="22"/>
          <w:szCs w:val="22"/>
        </w:rPr>
        <w:t>Data collection procedure- Detail (</w:t>
      </w:r>
      <w:r w:rsidRPr="00995DAC">
        <w:rPr>
          <w:rFonts w:asciiTheme="minorHAnsi" w:hAnsiTheme="minorHAnsi" w:cstheme="minorHAnsi"/>
          <w:color w:val="000000"/>
          <w:sz w:val="22"/>
          <w:szCs w:val="22"/>
          <w:shd w:val="clear" w:color="auto" w:fill="FFFFFF"/>
        </w:rPr>
        <w:t>how and who collected data).</w:t>
      </w:r>
    </w:p>
    <w:p w14:paraId="5B03E73C" w14:textId="5CE07376" w:rsidR="0048197D" w:rsidRPr="00995DAC" w:rsidRDefault="0048197D" w:rsidP="0048197D">
      <w:pPr>
        <w:pStyle w:val="ListParagraph"/>
        <w:numPr>
          <w:ilvl w:val="0"/>
          <w:numId w:val="24"/>
        </w:numPr>
        <w:ind w:left="1418"/>
        <w:jc w:val="both"/>
        <w:rPr>
          <w:rFonts w:asciiTheme="minorHAnsi" w:hAnsiTheme="minorHAnsi" w:cstheme="minorHAnsi"/>
          <w:sz w:val="22"/>
          <w:szCs w:val="22"/>
        </w:rPr>
      </w:pPr>
      <w:r w:rsidRPr="00995DAC">
        <w:rPr>
          <w:rFonts w:asciiTheme="minorHAnsi" w:hAnsiTheme="minorHAnsi" w:cstheme="minorHAnsi"/>
          <w:sz w:val="22"/>
          <w:szCs w:val="22"/>
        </w:rPr>
        <w:t>Data analysis; including Statistical Software packages and versions used, and statistical test applied for the calculation of p value and to determine the statistical significance.</w:t>
      </w:r>
      <w:r w:rsidRPr="00995DAC">
        <w:rPr>
          <w:rFonts w:asciiTheme="minorHAnsi" w:hAnsiTheme="minorHAnsi" w:cstheme="minorHAnsi"/>
          <w:sz w:val="22"/>
          <w:szCs w:val="22"/>
          <w:shd w:val="clear" w:color="auto" w:fill="FFFF00"/>
        </w:rPr>
        <w:t xml:space="preserve"> </w:t>
      </w:r>
    </w:p>
    <w:p w14:paraId="403A7F43" w14:textId="77777777" w:rsidR="00756E1E" w:rsidRPr="00995DAC" w:rsidRDefault="00756E1E" w:rsidP="00756E1E">
      <w:pPr>
        <w:pStyle w:val="ListParagraph"/>
        <w:numPr>
          <w:ilvl w:val="0"/>
          <w:numId w:val="24"/>
        </w:numPr>
        <w:ind w:left="1418"/>
        <w:jc w:val="both"/>
        <w:rPr>
          <w:rFonts w:asciiTheme="minorHAnsi" w:hAnsiTheme="minorHAnsi" w:cstheme="minorHAnsi"/>
          <w:sz w:val="22"/>
          <w:szCs w:val="22"/>
        </w:rPr>
      </w:pPr>
      <w:r w:rsidRPr="00995DAC">
        <w:rPr>
          <w:rFonts w:asciiTheme="minorHAnsi" w:hAnsiTheme="minorHAnsi" w:cstheme="minorHAnsi"/>
          <w:sz w:val="22"/>
          <w:szCs w:val="22"/>
        </w:rPr>
        <w:lastRenderedPageBreak/>
        <w:t xml:space="preserve">ETHICS REGARDING HUMAN SUBJECTS: </w:t>
      </w:r>
      <w:r w:rsidR="0048197D" w:rsidRPr="00995DAC">
        <w:rPr>
          <w:rFonts w:asciiTheme="minorHAnsi" w:hAnsiTheme="minorHAnsi" w:cstheme="minorHAnsi"/>
          <w:sz w:val="22"/>
          <w:szCs w:val="22"/>
        </w:rPr>
        <w:t>When reporting on human subjects’ experiments, explain if the procedures used were in conformity with the ethical norms of the relevant committee on human experimentation (institutional or regional) and the Helsinki Declaration of 1975, as revised in 1983. In illustrative material, do not use patient’s names, initials, or hospital numbers. Indicate whether the institution’s or a national research council's guide for, or any national law on, the care and use of laboratory animals was followed when reporting animal experiments. Send a copy of the Institutional Review Board's approval certificate for bioethics/research ethical committees. The full details of the JIIMC policy on research and publication ethics can be found here.</w:t>
      </w:r>
    </w:p>
    <w:p w14:paraId="523ED106" w14:textId="77777777" w:rsidR="00756E1E" w:rsidRPr="00995DAC" w:rsidRDefault="00756E1E" w:rsidP="00756E1E">
      <w:pPr>
        <w:pStyle w:val="ListParagraph"/>
        <w:numPr>
          <w:ilvl w:val="0"/>
          <w:numId w:val="24"/>
        </w:numPr>
        <w:ind w:left="1418"/>
        <w:jc w:val="both"/>
        <w:rPr>
          <w:rFonts w:asciiTheme="minorHAnsi" w:hAnsiTheme="minorHAnsi" w:cstheme="minorHAnsi"/>
          <w:sz w:val="22"/>
          <w:szCs w:val="22"/>
        </w:rPr>
      </w:pPr>
      <w:r w:rsidRPr="00995DAC">
        <w:rPr>
          <w:rFonts w:asciiTheme="minorHAnsi" w:hAnsiTheme="minorHAnsi" w:cstheme="minorHAnsi"/>
          <w:sz w:val="22"/>
          <w:szCs w:val="22"/>
        </w:rPr>
        <w:t xml:space="preserve">STATITICS: Describe statistical methods in adequate detail for a knowledgeable reader with access to the source data to verify the stated results. When possible, quantify findings and report them with appropriate indicators of measurement error or uncertainty (such as confidence intervals). Avoid using solely statistical hypothesis testing, such as p values, which fail to convey key quantitative information. </w:t>
      </w:r>
    </w:p>
    <w:p w14:paraId="0748B42C" w14:textId="44F62467" w:rsidR="00EB7D18" w:rsidRPr="00995DAC" w:rsidRDefault="00756E1E" w:rsidP="00EB7D18">
      <w:pPr>
        <w:pStyle w:val="ListParagraph"/>
        <w:numPr>
          <w:ilvl w:val="0"/>
          <w:numId w:val="24"/>
        </w:numPr>
        <w:ind w:left="1418"/>
        <w:jc w:val="both"/>
        <w:rPr>
          <w:rFonts w:asciiTheme="minorHAnsi" w:hAnsiTheme="minorHAnsi" w:cstheme="minorHAnsi"/>
          <w:sz w:val="22"/>
          <w:szCs w:val="22"/>
        </w:rPr>
      </w:pPr>
      <w:r w:rsidRPr="00995DAC">
        <w:rPr>
          <w:rFonts w:asciiTheme="minorHAnsi" w:hAnsiTheme="minorHAnsi" w:cstheme="minorHAnsi"/>
          <w:sz w:val="22"/>
          <w:szCs w:val="22"/>
        </w:rPr>
        <w:t>Discuss the eligibility of experimental subjects. Give details about randomization. Describe the methods for and success of any blinding of observations. Report the complications of treatment, if any. Give numbers of observations and report losses to observation (such as dropouts from a clinical trial). References for the design of the study and statistical methods should be to standard works when possible (with pages stated) rather than to papers in which the designs or methods were originally reported. Specify any general-use computer programs used. Put a general description of methods in the Methods section.</w:t>
      </w:r>
      <w:bookmarkEnd w:id="1"/>
      <w:bookmarkEnd w:id="2"/>
      <w:bookmarkEnd w:id="3"/>
    </w:p>
    <w:p w14:paraId="31DF56AA" w14:textId="4290B619" w:rsidR="00756E1E" w:rsidRPr="00995DAC" w:rsidRDefault="00756E1E" w:rsidP="00756E1E">
      <w:pPr>
        <w:jc w:val="both"/>
        <w:rPr>
          <w:rFonts w:asciiTheme="minorHAnsi" w:hAnsiTheme="minorHAnsi" w:cstheme="minorHAnsi"/>
          <w:sz w:val="22"/>
          <w:szCs w:val="22"/>
        </w:rPr>
      </w:pPr>
    </w:p>
    <w:p w14:paraId="4C371CB9" w14:textId="77777777" w:rsidR="00756E1E" w:rsidRPr="00995DAC" w:rsidRDefault="00756E1E" w:rsidP="00756E1E">
      <w:pPr>
        <w:pStyle w:val="CommentText"/>
        <w:tabs>
          <w:tab w:val="left" w:pos="284"/>
        </w:tabs>
        <w:spacing w:after="0"/>
        <w:jc w:val="both"/>
        <w:rPr>
          <w:rFonts w:cstheme="minorHAnsi"/>
          <w:sz w:val="22"/>
          <w:szCs w:val="22"/>
        </w:rPr>
      </w:pPr>
      <w:r w:rsidRPr="00995DAC">
        <w:rPr>
          <w:rFonts w:cstheme="minorHAnsi"/>
          <w:b/>
          <w:sz w:val="22"/>
          <w:szCs w:val="22"/>
          <w:u w:val="single"/>
        </w:rPr>
        <w:t>RESULTS</w:t>
      </w:r>
      <w:r w:rsidRPr="00995DAC">
        <w:rPr>
          <w:rFonts w:cstheme="minorHAnsi"/>
          <w:b/>
          <w:sz w:val="22"/>
          <w:szCs w:val="22"/>
        </w:rPr>
        <w:t>:</w:t>
      </w:r>
      <w:r w:rsidRPr="00995DAC">
        <w:rPr>
          <w:rFonts w:cstheme="minorHAnsi"/>
          <w:sz w:val="22"/>
          <w:szCs w:val="22"/>
        </w:rPr>
        <w:t xml:space="preserve"> </w:t>
      </w:r>
    </w:p>
    <w:p w14:paraId="7955C410" w14:textId="77777777" w:rsidR="00756E1E" w:rsidRPr="00995DAC" w:rsidRDefault="00756E1E" w:rsidP="00756E1E">
      <w:pPr>
        <w:pStyle w:val="CommentText"/>
        <w:spacing w:after="0"/>
        <w:ind w:left="284"/>
        <w:jc w:val="both"/>
        <w:rPr>
          <w:rFonts w:cstheme="minorHAnsi"/>
          <w:sz w:val="22"/>
          <w:szCs w:val="22"/>
        </w:rPr>
      </w:pPr>
      <w:r w:rsidRPr="00995DAC">
        <w:rPr>
          <w:rFonts w:cstheme="minorHAnsi"/>
          <w:sz w:val="22"/>
          <w:szCs w:val="22"/>
        </w:rPr>
        <w:t>In the result section present your results in the past tense in a logical sequence in the text, tables, and figures, giving the main or most important findings first.</w:t>
      </w:r>
    </w:p>
    <w:p w14:paraId="6A4F985D" w14:textId="77777777" w:rsidR="00756E1E" w:rsidRPr="00995DAC" w:rsidRDefault="00756E1E" w:rsidP="00756E1E">
      <w:pPr>
        <w:pStyle w:val="CommentText"/>
        <w:numPr>
          <w:ilvl w:val="0"/>
          <w:numId w:val="25"/>
        </w:numPr>
        <w:spacing w:after="0"/>
        <w:ind w:left="851" w:hanging="284"/>
        <w:jc w:val="both"/>
        <w:rPr>
          <w:rFonts w:cstheme="minorHAnsi"/>
          <w:sz w:val="22"/>
          <w:szCs w:val="22"/>
        </w:rPr>
      </w:pPr>
      <w:r w:rsidRPr="00995DAC">
        <w:rPr>
          <w:rFonts w:cstheme="minorHAnsi"/>
          <w:sz w:val="22"/>
          <w:szCs w:val="22"/>
        </w:rPr>
        <w:t xml:space="preserve">Do not repeat all the data in the tables or figures in the text; emphasize or summarize only the most important observations. </w:t>
      </w:r>
    </w:p>
    <w:p w14:paraId="0A95200C" w14:textId="77777777" w:rsidR="00756E1E" w:rsidRPr="00995DAC" w:rsidRDefault="00756E1E" w:rsidP="00756E1E">
      <w:pPr>
        <w:pStyle w:val="CommentText"/>
        <w:numPr>
          <w:ilvl w:val="0"/>
          <w:numId w:val="25"/>
        </w:numPr>
        <w:spacing w:after="0"/>
        <w:ind w:left="851" w:hanging="284"/>
        <w:jc w:val="both"/>
        <w:rPr>
          <w:rFonts w:cstheme="minorHAnsi"/>
          <w:sz w:val="22"/>
          <w:szCs w:val="22"/>
        </w:rPr>
      </w:pPr>
      <w:r w:rsidRPr="00995DAC">
        <w:rPr>
          <w:rFonts w:cstheme="minorHAnsi"/>
          <w:sz w:val="22"/>
          <w:szCs w:val="22"/>
        </w:rPr>
        <w:t xml:space="preserve">Provide data on all primary &amp; secondary outcomes identified in the Methods section. </w:t>
      </w:r>
    </w:p>
    <w:p w14:paraId="15FB344B" w14:textId="77777777" w:rsidR="00756E1E" w:rsidRPr="00995DAC" w:rsidRDefault="00756E1E" w:rsidP="00756E1E">
      <w:pPr>
        <w:pStyle w:val="CommentText"/>
        <w:numPr>
          <w:ilvl w:val="0"/>
          <w:numId w:val="25"/>
        </w:numPr>
        <w:spacing w:after="0"/>
        <w:ind w:left="851" w:hanging="284"/>
        <w:jc w:val="both"/>
        <w:rPr>
          <w:rFonts w:cstheme="minorHAnsi"/>
          <w:sz w:val="22"/>
          <w:szCs w:val="22"/>
        </w:rPr>
      </w:pPr>
      <w:r w:rsidRPr="00995DAC">
        <w:rPr>
          <w:rFonts w:cstheme="minorHAnsi"/>
          <w:sz w:val="22"/>
          <w:szCs w:val="22"/>
        </w:rPr>
        <w:t xml:space="preserve">Give numeric results in absolute numbers as well as in percentages. </w:t>
      </w:r>
    </w:p>
    <w:p w14:paraId="6111E31B" w14:textId="77777777" w:rsidR="00756E1E" w:rsidRPr="00995DAC" w:rsidRDefault="00756E1E" w:rsidP="00756E1E">
      <w:pPr>
        <w:pStyle w:val="CommentText"/>
        <w:numPr>
          <w:ilvl w:val="0"/>
          <w:numId w:val="25"/>
        </w:numPr>
        <w:spacing w:after="0"/>
        <w:ind w:left="851" w:hanging="284"/>
        <w:jc w:val="both"/>
        <w:rPr>
          <w:rFonts w:cstheme="minorHAnsi"/>
          <w:sz w:val="22"/>
          <w:szCs w:val="22"/>
        </w:rPr>
      </w:pPr>
      <w:r w:rsidRPr="00995DAC">
        <w:rPr>
          <w:rFonts w:cstheme="minorHAnsi"/>
          <w:sz w:val="22"/>
          <w:szCs w:val="22"/>
        </w:rPr>
        <w:t xml:space="preserve">Restrict tables and figures to those needed to explain the argument of the paper and to assess supporting data. </w:t>
      </w:r>
    </w:p>
    <w:p w14:paraId="0642760D" w14:textId="77777777" w:rsidR="00756E1E" w:rsidRPr="00995DAC" w:rsidRDefault="00756E1E" w:rsidP="00756E1E">
      <w:pPr>
        <w:pStyle w:val="CommentText"/>
        <w:numPr>
          <w:ilvl w:val="0"/>
          <w:numId w:val="25"/>
        </w:numPr>
        <w:spacing w:after="0"/>
        <w:ind w:left="851" w:hanging="284"/>
        <w:jc w:val="both"/>
        <w:rPr>
          <w:rFonts w:cstheme="minorHAnsi"/>
          <w:sz w:val="22"/>
          <w:szCs w:val="22"/>
        </w:rPr>
      </w:pPr>
      <w:r w:rsidRPr="00995DAC">
        <w:rPr>
          <w:rFonts w:cstheme="minorHAnsi"/>
          <w:sz w:val="22"/>
          <w:szCs w:val="22"/>
        </w:rPr>
        <w:t xml:space="preserve">Use graphs as an alternative to tables with many entries; do not duplicate data in graphs and tables. </w:t>
      </w:r>
    </w:p>
    <w:p w14:paraId="2D924D97" w14:textId="77777777" w:rsidR="00433551" w:rsidRPr="00995DAC" w:rsidRDefault="00756E1E" w:rsidP="00433551">
      <w:pPr>
        <w:pStyle w:val="CommentText"/>
        <w:numPr>
          <w:ilvl w:val="0"/>
          <w:numId w:val="25"/>
        </w:numPr>
        <w:spacing w:after="0"/>
        <w:ind w:left="851" w:hanging="284"/>
        <w:jc w:val="both"/>
        <w:rPr>
          <w:rFonts w:cstheme="minorHAnsi"/>
          <w:sz w:val="22"/>
          <w:szCs w:val="22"/>
        </w:rPr>
      </w:pPr>
      <w:r w:rsidRPr="00995DAC">
        <w:rPr>
          <w:rFonts w:cstheme="minorHAnsi"/>
          <w:sz w:val="22"/>
          <w:szCs w:val="22"/>
        </w:rPr>
        <w:t>Avoid nontechnical uses of technical terms in statistics, such as “random” (which implies a randomizing device), “normal,” “significant,” “correlations,” and “sample.”</w:t>
      </w:r>
    </w:p>
    <w:p w14:paraId="7BE219E0" w14:textId="7CED102B" w:rsidR="00433551" w:rsidRPr="00995DAC" w:rsidRDefault="00433551" w:rsidP="00433551">
      <w:pPr>
        <w:pStyle w:val="CommentText"/>
        <w:numPr>
          <w:ilvl w:val="0"/>
          <w:numId w:val="25"/>
        </w:numPr>
        <w:spacing w:after="0"/>
        <w:ind w:left="851" w:hanging="284"/>
        <w:jc w:val="both"/>
        <w:rPr>
          <w:rFonts w:cstheme="minorHAnsi"/>
          <w:sz w:val="22"/>
          <w:szCs w:val="22"/>
        </w:rPr>
      </w:pPr>
      <w:r w:rsidRPr="00995DAC">
        <w:rPr>
          <w:rFonts w:cstheme="minorHAnsi"/>
          <w:sz w:val="22"/>
          <w:szCs w:val="22"/>
        </w:rPr>
        <w:t>Exact p values and 95% confidence interval (CI) limits must be mentioned instead of only stating greater or less than level of significance. All percentages must be accompanied with actual numbers.</w:t>
      </w:r>
    </w:p>
    <w:p w14:paraId="236E1226" w14:textId="77777777" w:rsidR="00756E1E" w:rsidRPr="00995DAC" w:rsidRDefault="00756E1E" w:rsidP="00756E1E">
      <w:pPr>
        <w:pStyle w:val="CommentText"/>
        <w:spacing w:after="0"/>
        <w:jc w:val="both"/>
        <w:rPr>
          <w:rFonts w:cstheme="minorHAnsi"/>
          <w:b/>
          <w:bCs/>
          <w:sz w:val="22"/>
          <w:szCs w:val="22"/>
          <w:u w:val="single"/>
        </w:rPr>
      </w:pPr>
      <w:r w:rsidRPr="00995DAC">
        <w:rPr>
          <w:rFonts w:cstheme="minorHAnsi"/>
          <w:b/>
          <w:bCs/>
          <w:sz w:val="22"/>
          <w:szCs w:val="22"/>
          <w:u w:val="single"/>
        </w:rPr>
        <w:t xml:space="preserve">TABLES: </w:t>
      </w:r>
    </w:p>
    <w:p w14:paraId="50BAEF94" w14:textId="77777777" w:rsidR="00756E1E" w:rsidRPr="00995DAC" w:rsidRDefault="00756E1E" w:rsidP="00756E1E">
      <w:pPr>
        <w:pStyle w:val="CommentText"/>
        <w:numPr>
          <w:ilvl w:val="0"/>
          <w:numId w:val="27"/>
        </w:numPr>
        <w:spacing w:after="0"/>
        <w:ind w:left="851" w:hanging="283"/>
        <w:jc w:val="both"/>
        <w:rPr>
          <w:rFonts w:cstheme="minorHAnsi"/>
          <w:sz w:val="22"/>
          <w:szCs w:val="22"/>
          <w:shd w:val="clear" w:color="auto" w:fill="FFFFFF"/>
        </w:rPr>
      </w:pPr>
      <w:bookmarkStart w:id="4" w:name="_Hlk13654779"/>
      <w:bookmarkStart w:id="5" w:name="_Hlk26204411"/>
      <w:r w:rsidRPr="00995DAC">
        <w:rPr>
          <w:rFonts w:cstheme="minorHAnsi"/>
          <w:sz w:val="22"/>
          <w:szCs w:val="22"/>
          <w:shd w:val="clear" w:color="auto" w:fill="FFFFFF"/>
        </w:rPr>
        <w:t>T</w:t>
      </w:r>
      <w:proofErr w:type="spellStart"/>
      <w:r w:rsidRPr="00995DAC">
        <w:rPr>
          <w:rFonts w:cstheme="minorHAnsi"/>
          <w:sz w:val="22"/>
          <w:szCs w:val="22"/>
          <w:shd w:val="clear" w:color="auto" w:fill="FFFFFF"/>
          <w:lang w:val="x-none"/>
        </w:rPr>
        <w:t>able</w:t>
      </w:r>
      <w:r w:rsidRPr="00995DAC">
        <w:rPr>
          <w:rFonts w:cstheme="minorHAnsi"/>
          <w:sz w:val="22"/>
          <w:szCs w:val="22"/>
          <w:shd w:val="clear" w:color="auto" w:fill="FFFFFF"/>
        </w:rPr>
        <w:t>s</w:t>
      </w:r>
      <w:proofErr w:type="spellEnd"/>
      <w:r w:rsidRPr="00995DAC">
        <w:rPr>
          <w:rFonts w:cstheme="minorHAnsi"/>
          <w:sz w:val="22"/>
          <w:szCs w:val="22"/>
          <w:shd w:val="clear" w:color="auto" w:fill="FFFFFF"/>
          <w:lang w:val="x-none"/>
        </w:rPr>
        <w:t xml:space="preserve"> </w:t>
      </w:r>
      <w:r w:rsidRPr="00995DAC">
        <w:rPr>
          <w:rFonts w:cstheme="minorHAnsi"/>
          <w:sz w:val="22"/>
          <w:szCs w:val="22"/>
          <w:shd w:val="clear" w:color="auto" w:fill="FFFFFF"/>
        </w:rPr>
        <w:t xml:space="preserve">numbered </w:t>
      </w:r>
      <w:r w:rsidRPr="00995DAC">
        <w:rPr>
          <w:rFonts w:cstheme="minorHAnsi"/>
          <w:sz w:val="22"/>
          <w:szCs w:val="22"/>
          <w:shd w:val="clear" w:color="auto" w:fill="FFFFFF"/>
          <w:lang w:val="x-none"/>
        </w:rPr>
        <w:t>consecutively in the order of their first citation in the text</w:t>
      </w:r>
      <w:r w:rsidRPr="00995DAC">
        <w:rPr>
          <w:rFonts w:cstheme="minorHAnsi"/>
          <w:sz w:val="22"/>
          <w:szCs w:val="22"/>
          <w:shd w:val="clear" w:color="auto" w:fill="FFFFFF"/>
        </w:rPr>
        <w:t>.</w:t>
      </w:r>
    </w:p>
    <w:p w14:paraId="2E85EE50" w14:textId="77777777" w:rsidR="00756E1E" w:rsidRPr="00995DAC" w:rsidRDefault="00756E1E" w:rsidP="00756E1E">
      <w:pPr>
        <w:pStyle w:val="CommentText"/>
        <w:numPr>
          <w:ilvl w:val="0"/>
          <w:numId w:val="27"/>
        </w:numPr>
        <w:spacing w:after="0"/>
        <w:ind w:left="851" w:hanging="283"/>
        <w:jc w:val="both"/>
        <w:rPr>
          <w:rFonts w:cstheme="minorHAnsi"/>
          <w:sz w:val="22"/>
          <w:szCs w:val="22"/>
          <w:shd w:val="clear" w:color="auto" w:fill="FFFFFF"/>
        </w:rPr>
      </w:pPr>
      <w:r w:rsidRPr="00995DAC">
        <w:rPr>
          <w:rFonts w:cstheme="minorHAnsi"/>
          <w:sz w:val="22"/>
          <w:szCs w:val="22"/>
          <w:shd w:val="clear" w:color="auto" w:fill="FFFFFF"/>
        </w:rPr>
        <w:t xml:space="preserve">Supply a short </w:t>
      </w:r>
      <w:r w:rsidRPr="00995DAC">
        <w:rPr>
          <w:rFonts w:cstheme="minorHAnsi"/>
          <w:sz w:val="22"/>
          <w:szCs w:val="22"/>
          <w:shd w:val="clear" w:color="auto" w:fill="FFFFFF"/>
          <w:lang w:val="x-none"/>
        </w:rPr>
        <w:t xml:space="preserve">but self-explanatory </w:t>
      </w:r>
      <w:r w:rsidRPr="00995DAC">
        <w:rPr>
          <w:rFonts w:cstheme="minorHAnsi"/>
          <w:sz w:val="22"/>
          <w:szCs w:val="22"/>
          <w:shd w:val="clear" w:color="auto" w:fill="FFFFFF"/>
        </w:rPr>
        <w:t>“</w:t>
      </w:r>
      <w:r w:rsidRPr="00995DAC">
        <w:rPr>
          <w:rFonts w:cstheme="minorHAnsi"/>
          <w:sz w:val="22"/>
          <w:szCs w:val="22"/>
          <w:shd w:val="clear" w:color="auto" w:fill="FFFFFF"/>
          <w:lang w:val="x-none"/>
        </w:rPr>
        <w:t>Title</w:t>
      </w:r>
      <w:r w:rsidRPr="00995DAC">
        <w:rPr>
          <w:rFonts w:cstheme="minorHAnsi"/>
          <w:sz w:val="22"/>
          <w:szCs w:val="22"/>
          <w:shd w:val="clear" w:color="auto" w:fill="FFFFFF"/>
        </w:rPr>
        <w:t xml:space="preserve">” </w:t>
      </w:r>
      <w:r w:rsidRPr="00995DAC">
        <w:rPr>
          <w:rFonts w:cstheme="minorHAnsi"/>
          <w:sz w:val="22"/>
          <w:szCs w:val="22"/>
          <w:shd w:val="clear" w:color="auto" w:fill="FFFFFF"/>
          <w:lang w:val="x-none"/>
        </w:rPr>
        <w:t>in tables</w:t>
      </w:r>
      <w:r w:rsidRPr="00995DAC">
        <w:rPr>
          <w:rFonts w:cstheme="minorHAnsi"/>
          <w:sz w:val="22"/>
          <w:szCs w:val="22"/>
          <w:shd w:val="clear" w:color="auto" w:fill="FFFFFF"/>
        </w:rPr>
        <w:t>.</w:t>
      </w:r>
    </w:p>
    <w:p w14:paraId="63143BF7" w14:textId="77777777" w:rsidR="00756E1E" w:rsidRPr="00995DAC" w:rsidRDefault="00756E1E" w:rsidP="00756E1E">
      <w:pPr>
        <w:pStyle w:val="CommentText"/>
        <w:numPr>
          <w:ilvl w:val="0"/>
          <w:numId w:val="27"/>
        </w:numPr>
        <w:spacing w:after="0"/>
        <w:ind w:left="851" w:hanging="283"/>
        <w:jc w:val="both"/>
        <w:rPr>
          <w:rFonts w:cstheme="minorHAnsi"/>
          <w:sz w:val="22"/>
          <w:szCs w:val="22"/>
          <w:shd w:val="clear" w:color="auto" w:fill="FFFFFF"/>
        </w:rPr>
      </w:pPr>
      <w:r w:rsidRPr="00995DAC">
        <w:rPr>
          <w:rFonts w:cstheme="minorHAnsi"/>
          <w:sz w:val="22"/>
          <w:szCs w:val="22"/>
          <w:shd w:val="clear" w:color="auto" w:fill="FFFFFF"/>
          <w:lang w:val="x-none"/>
        </w:rPr>
        <w:t xml:space="preserve">Be sure that each table is cited in the text. </w:t>
      </w:r>
    </w:p>
    <w:p w14:paraId="1A4D68D2" w14:textId="77777777" w:rsidR="00756E1E" w:rsidRPr="00995DAC" w:rsidRDefault="00756E1E" w:rsidP="00756E1E">
      <w:pPr>
        <w:pStyle w:val="CommentText"/>
        <w:numPr>
          <w:ilvl w:val="0"/>
          <w:numId w:val="27"/>
        </w:numPr>
        <w:spacing w:after="0"/>
        <w:ind w:left="851" w:hanging="283"/>
        <w:jc w:val="both"/>
        <w:rPr>
          <w:rFonts w:cstheme="minorHAnsi"/>
          <w:sz w:val="22"/>
          <w:szCs w:val="22"/>
          <w:shd w:val="clear" w:color="auto" w:fill="FFFFFF"/>
        </w:rPr>
      </w:pPr>
      <w:r w:rsidRPr="00995DAC">
        <w:rPr>
          <w:rFonts w:cstheme="minorHAnsi"/>
          <w:sz w:val="22"/>
          <w:szCs w:val="22"/>
          <w:shd w:val="clear" w:color="auto" w:fill="FFFFFF"/>
          <w:lang w:val="x-none"/>
        </w:rPr>
        <w:t xml:space="preserve">Give each column a short or an abbreviated heading. </w:t>
      </w:r>
    </w:p>
    <w:p w14:paraId="26BAFDF5" w14:textId="77777777" w:rsidR="00756E1E" w:rsidRPr="00995DAC" w:rsidRDefault="00756E1E" w:rsidP="00756E1E">
      <w:pPr>
        <w:pStyle w:val="CommentText"/>
        <w:numPr>
          <w:ilvl w:val="0"/>
          <w:numId w:val="27"/>
        </w:numPr>
        <w:spacing w:after="0"/>
        <w:ind w:left="851" w:hanging="283"/>
        <w:jc w:val="both"/>
        <w:rPr>
          <w:rFonts w:cstheme="minorHAnsi"/>
          <w:sz w:val="22"/>
          <w:szCs w:val="22"/>
          <w:shd w:val="clear" w:color="auto" w:fill="FFFFFF"/>
        </w:rPr>
      </w:pPr>
      <w:r w:rsidRPr="00995DAC">
        <w:rPr>
          <w:rFonts w:cstheme="minorHAnsi"/>
          <w:sz w:val="22"/>
          <w:szCs w:val="22"/>
          <w:shd w:val="clear" w:color="auto" w:fill="FFFFFF"/>
          <w:lang w:val="x-none"/>
        </w:rPr>
        <w:t xml:space="preserve">Authors should place explanatory matter in footnotes, not in the heading. </w:t>
      </w:r>
    </w:p>
    <w:p w14:paraId="6EAD6649" w14:textId="77777777" w:rsidR="00756E1E" w:rsidRPr="00995DAC" w:rsidRDefault="00756E1E" w:rsidP="00756E1E">
      <w:pPr>
        <w:pStyle w:val="CommentText"/>
        <w:numPr>
          <w:ilvl w:val="0"/>
          <w:numId w:val="27"/>
        </w:numPr>
        <w:spacing w:after="0"/>
        <w:ind w:left="851" w:hanging="283"/>
        <w:jc w:val="both"/>
        <w:rPr>
          <w:rFonts w:cstheme="minorHAnsi"/>
          <w:sz w:val="22"/>
          <w:szCs w:val="22"/>
          <w:shd w:val="clear" w:color="auto" w:fill="FFFFFF"/>
        </w:rPr>
      </w:pPr>
      <w:r w:rsidRPr="00995DAC">
        <w:rPr>
          <w:rFonts w:cstheme="minorHAnsi"/>
          <w:sz w:val="22"/>
          <w:szCs w:val="22"/>
          <w:shd w:val="clear" w:color="auto" w:fill="FFFFFF"/>
          <w:lang w:val="x-none"/>
        </w:rPr>
        <w:t xml:space="preserve">Explain all nonstandard abbreviations in footnotes, and use symbols to explain information if needed. </w:t>
      </w:r>
    </w:p>
    <w:p w14:paraId="0D39E6E6" w14:textId="77777777" w:rsidR="00756E1E" w:rsidRPr="00995DAC" w:rsidRDefault="00756E1E" w:rsidP="00756E1E">
      <w:pPr>
        <w:pStyle w:val="CommentText"/>
        <w:spacing w:after="0"/>
        <w:jc w:val="both"/>
        <w:rPr>
          <w:rFonts w:cstheme="minorHAnsi"/>
          <w:sz w:val="22"/>
          <w:szCs w:val="22"/>
          <w:u w:val="single"/>
          <w:shd w:val="clear" w:color="auto" w:fill="FFFFFF"/>
        </w:rPr>
      </w:pPr>
      <w:r w:rsidRPr="00995DAC">
        <w:rPr>
          <w:rFonts w:cstheme="minorHAnsi"/>
          <w:b/>
          <w:bCs/>
          <w:sz w:val="22"/>
          <w:szCs w:val="22"/>
          <w:u w:val="single"/>
        </w:rPr>
        <w:t>ILLUSTRATIONS (FIGURES)</w:t>
      </w:r>
      <w:r w:rsidRPr="00995DAC">
        <w:rPr>
          <w:rFonts w:cstheme="minorHAnsi"/>
          <w:sz w:val="22"/>
          <w:szCs w:val="22"/>
          <w:u w:val="single"/>
        </w:rPr>
        <w:t xml:space="preserve"> </w:t>
      </w:r>
    </w:p>
    <w:p w14:paraId="015BBA15" w14:textId="77777777" w:rsidR="00756E1E" w:rsidRPr="00995DAC" w:rsidRDefault="00756E1E" w:rsidP="00756E1E">
      <w:pPr>
        <w:pStyle w:val="CommentText"/>
        <w:spacing w:after="0"/>
        <w:ind w:left="284"/>
        <w:jc w:val="both"/>
        <w:rPr>
          <w:rFonts w:cstheme="minorHAnsi"/>
          <w:sz w:val="22"/>
          <w:szCs w:val="22"/>
        </w:rPr>
      </w:pPr>
      <w:r w:rsidRPr="00995DAC">
        <w:rPr>
          <w:rFonts w:cstheme="minorHAnsi"/>
          <w:sz w:val="22"/>
          <w:szCs w:val="22"/>
        </w:rPr>
        <w:t xml:space="preserve">Digital images of manuscript illustrations should be submitted in a suitable format for print publication. Most submission systems have detailed instructions on the quality of images and check them after manuscript upload. </w:t>
      </w:r>
    </w:p>
    <w:p w14:paraId="36FE77C5" w14:textId="77777777" w:rsidR="00756E1E" w:rsidRPr="00995DAC" w:rsidRDefault="00756E1E" w:rsidP="00756E1E">
      <w:pPr>
        <w:pStyle w:val="CommentText"/>
        <w:numPr>
          <w:ilvl w:val="0"/>
          <w:numId w:val="29"/>
        </w:numPr>
        <w:spacing w:after="0"/>
        <w:ind w:left="851" w:hanging="283"/>
        <w:jc w:val="both"/>
        <w:rPr>
          <w:rFonts w:cstheme="minorHAnsi"/>
          <w:sz w:val="22"/>
          <w:szCs w:val="22"/>
        </w:rPr>
      </w:pPr>
      <w:r w:rsidRPr="00995DAC">
        <w:rPr>
          <w:rFonts w:cstheme="minorHAnsi"/>
          <w:sz w:val="22"/>
          <w:szCs w:val="22"/>
        </w:rPr>
        <w:t xml:space="preserve">For print submissions, figures should be either professionally drawn and photographed, or submitted as photographic-quality digital prints. </w:t>
      </w:r>
    </w:p>
    <w:p w14:paraId="5B4586A0" w14:textId="77777777" w:rsidR="00756E1E" w:rsidRPr="00995DAC" w:rsidRDefault="00756E1E" w:rsidP="00756E1E">
      <w:pPr>
        <w:pStyle w:val="CommentText"/>
        <w:numPr>
          <w:ilvl w:val="0"/>
          <w:numId w:val="29"/>
        </w:numPr>
        <w:spacing w:after="0"/>
        <w:ind w:left="851" w:hanging="283"/>
        <w:jc w:val="both"/>
        <w:rPr>
          <w:rFonts w:cstheme="minorHAnsi"/>
          <w:sz w:val="22"/>
          <w:szCs w:val="22"/>
        </w:rPr>
      </w:pPr>
      <w:r w:rsidRPr="00995DAC">
        <w:rPr>
          <w:rFonts w:cstheme="minorHAnsi"/>
          <w:sz w:val="22"/>
          <w:szCs w:val="22"/>
        </w:rPr>
        <w:t xml:space="preserve">For radiological and other clinical and diagnostic images, as well as pictures of pathology specimens or photomicrographs, send high-resolution photographic image files. </w:t>
      </w:r>
    </w:p>
    <w:p w14:paraId="154A8710" w14:textId="77777777" w:rsidR="00756E1E" w:rsidRPr="00995DAC" w:rsidRDefault="00756E1E" w:rsidP="00756E1E">
      <w:pPr>
        <w:pStyle w:val="CommentText"/>
        <w:numPr>
          <w:ilvl w:val="0"/>
          <w:numId w:val="29"/>
        </w:numPr>
        <w:spacing w:after="0"/>
        <w:ind w:left="851" w:hanging="283"/>
        <w:jc w:val="both"/>
        <w:rPr>
          <w:rFonts w:cstheme="minorHAnsi"/>
          <w:sz w:val="22"/>
          <w:szCs w:val="22"/>
        </w:rPr>
      </w:pPr>
      <w:r w:rsidRPr="00995DAC">
        <w:rPr>
          <w:rFonts w:cstheme="minorHAnsi"/>
          <w:sz w:val="22"/>
          <w:szCs w:val="22"/>
        </w:rPr>
        <w:t xml:space="preserve">Before-and-after images should be taken with the same intensity, direction, and color of light. </w:t>
      </w:r>
    </w:p>
    <w:p w14:paraId="672C299B" w14:textId="77777777" w:rsidR="00756E1E" w:rsidRPr="00995DAC" w:rsidRDefault="00756E1E" w:rsidP="00756E1E">
      <w:pPr>
        <w:pStyle w:val="CommentText"/>
        <w:numPr>
          <w:ilvl w:val="0"/>
          <w:numId w:val="29"/>
        </w:numPr>
        <w:spacing w:after="0"/>
        <w:ind w:left="851" w:hanging="283"/>
        <w:jc w:val="both"/>
        <w:rPr>
          <w:rFonts w:cstheme="minorHAnsi"/>
          <w:sz w:val="22"/>
          <w:szCs w:val="22"/>
        </w:rPr>
      </w:pPr>
      <w:r w:rsidRPr="00995DAC">
        <w:rPr>
          <w:rFonts w:cstheme="minorHAnsi"/>
          <w:sz w:val="22"/>
          <w:szCs w:val="22"/>
        </w:rPr>
        <w:t xml:space="preserve">Since blots are used as primary evidence in many scientific articles, editors may require deposition of the original photographs of blots on the journal's website. </w:t>
      </w:r>
    </w:p>
    <w:p w14:paraId="24451360" w14:textId="77777777" w:rsidR="00756E1E" w:rsidRPr="00995DAC" w:rsidRDefault="00756E1E" w:rsidP="00756E1E">
      <w:pPr>
        <w:pStyle w:val="CommentText"/>
        <w:numPr>
          <w:ilvl w:val="0"/>
          <w:numId w:val="29"/>
        </w:numPr>
        <w:spacing w:after="0"/>
        <w:ind w:left="851" w:hanging="283"/>
        <w:jc w:val="both"/>
        <w:rPr>
          <w:rFonts w:cstheme="minorHAnsi"/>
          <w:sz w:val="22"/>
          <w:szCs w:val="22"/>
        </w:rPr>
      </w:pPr>
      <w:r w:rsidRPr="00995DAC">
        <w:rPr>
          <w:rFonts w:cstheme="minorHAnsi"/>
          <w:sz w:val="22"/>
          <w:szCs w:val="22"/>
        </w:rPr>
        <w:t xml:space="preserve">Although some journals redraw figures, many do not. </w:t>
      </w:r>
    </w:p>
    <w:p w14:paraId="09050B37" w14:textId="77777777" w:rsidR="00756E1E" w:rsidRPr="00995DAC" w:rsidRDefault="00756E1E" w:rsidP="00756E1E">
      <w:pPr>
        <w:pStyle w:val="CommentText"/>
        <w:numPr>
          <w:ilvl w:val="0"/>
          <w:numId w:val="29"/>
        </w:numPr>
        <w:spacing w:after="0"/>
        <w:ind w:left="851" w:hanging="283"/>
        <w:jc w:val="both"/>
        <w:rPr>
          <w:rFonts w:cstheme="minorHAnsi"/>
          <w:sz w:val="22"/>
          <w:szCs w:val="22"/>
          <w:shd w:val="clear" w:color="auto" w:fill="FFFFFF"/>
        </w:rPr>
      </w:pPr>
      <w:r w:rsidRPr="00995DAC">
        <w:rPr>
          <w:rFonts w:cstheme="minorHAnsi"/>
          <w:sz w:val="22"/>
          <w:szCs w:val="22"/>
        </w:rPr>
        <w:lastRenderedPageBreak/>
        <w:t>Letters, numbers, and symbols on figures should therefore be clear and consistent throughout, and large.</w:t>
      </w:r>
    </w:p>
    <w:p w14:paraId="218BFF72" w14:textId="77777777" w:rsidR="00756E1E" w:rsidRPr="00995DAC" w:rsidRDefault="00756E1E" w:rsidP="00756E1E">
      <w:pPr>
        <w:pStyle w:val="CommentText"/>
        <w:spacing w:after="0"/>
        <w:jc w:val="both"/>
        <w:rPr>
          <w:rFonts w:cstheme="minorHAnsi"/>
          <w:sz w:val="22"/>
          <w:szCs w:val="22"/>
          <w:u w:val="single"/>
        </w:rPr>
      </w:pPr>
      <w:r w:rsidRPr="00995DAC">
        <w:rPr>
          <w:rFonts w:cstheme="minorHAnsi"/>
          <w:b/>
          <w:sz w:val="22"/>
          <w:szCs w:val="22"/>
          <w:u w:val="single"/>
        </w:rPr>
        <w:t>DISCUSSION</w:t>
      </w:r>
      <w:r w:rsidRPr="00995DAC">
        <w:rPr>
          <w:rFonts w:cstheme="minorHAnsi"/>
          <w:sz w:val="22"/>
          <w:szCs w:val="22"/>
          <w:u w:val="single"/>
        </w:rPr>
        <w:t xml:space="preserve">: </w:t>
      </w:r>
    </w:p>
    <w:p w14:paraId="12D37050" w14:textId="3124FC7E" w:rsidR="00756E1E" w:rsidRPr="00995DAC" w:rsidRDefault="00756E1E" w:rsidP="00756E1E">
      <w:pPr>
        <w:pStyle w:val="CommentText"/>
        <w:spacing w:after="0"/>
        <w:ind w:left="284"/>
        <w:jc w:val="both"/>
        <w:rPr>
          <w:rFonts w:cstheme="minorHAnsi"/>
          <w:sz w:val="22"/>
          <w:szCs w:val="22"/>
        </w:rPr>
      </w:pPr>
      <w:bookmarkStart w:id="6" w:name="_Hlk497913066"/>
      <w:bookmarkStart w:id="7" w:name="_Hlk28018049"/>
      <w:bookmarkStart w:id="8" w:name="_Hlk13654845"/>
      <w:bookmarkStart w:id="9" w:name="_Hlk14986951"/>
      <w:bookmarkEnd w:id="4"/>
      <w:bookmarkEnd w:id="5"/>
      <w:r w:rsidRPr="00995DAC">
        <w:rPr>
          <w:rFonts w:cstheme="minorHAnsi"/>
          <w:sz w:val="22"/>
          <w:szCs w:val="22"/>
        </w:rPr>
        <w:t>Th</w:t>
      </w:r>
      <w:r w:rsidR="0006217F" w:rsidRPr="00995DAC">
        <w:rPr>
          <w:rFonts w:cstheme="minorHAnsi"/>
          <w:sz w:val="22"/>
          <w:szCs w:val="22"/>
        </w:rPr>
        <w:t>e</w:t>
      </w:r>
      <w:r w:rsidRPr="00995DAC">
        <w:rPr>
          <w:rFonts w:cstheme="minorHAnsi"/>
          <w:sz w:val="22"/>
          <w:szCs w:val="22"/>
        </w:rPr>
        <w:t xml:space="preserve"> discussion section should include author’s comments on the results. </w:t>
      </w:r>
    </w:p>
    <w:p w14:paraId="548873DE" w14:textId="77777777" w:rsidR="00756E1E" w:rsidRPr="00995DAC" w:rsidRDefault="00756E1E" w:rsidP="00756E1E">
      <w:pPr>
        <w:pStyle w:val="CommentText"/>
        <w:numPr>
          <w:ilvl w:val="0"/>
          <w:numId w:val="28"/>
        </w:numPr>
        <w:spacing w:after="0"/>
        <w:ind w:left="851" w:hanging="283"/>
        <w:jc w:val="both"/>
        <w:rPr>
          <w:rFonts w:cstheme="minorHAnsi"/>
          <w:sz w:val="22"/>
          <w:szCs w:val="22"/>
        </w:rPr>
      </w:pPr>
      <w:r w:rsidRPr="00995DAC">
        <w:rPr>
          <w:rFonts w:cstheme="minorHAnsi"/>
          <w:sz w:val="22"/>
          <w:szCs w:val="22"/>
        </w:rPr>
        <w:t>Write in present tense, active voice- except for results, which are written in past tense. It should be written in following sequence:</w:t>
      </w:r>
    </w:p>
    <w:p w14:paraId="11D1FE71" w14:textId="77777777" w:rsidR="00756E1E" w:rsidRPr="00995DAC" w:rsidRDefault="00756E1E" w:rsidP="00756E1E">
      <w:pPr>
        <w:pStyle w:val="CommentText"/>
        <w:numPr>
          <w:ilvl w:val="0"/>
          <w:numId w:val="26"/>
        </w:numPr>
        <w:spacing w:after="0"/>
        <w:ind w:left="851" w:hanging="283"/>
        <w:jc w:val="both"/>
        <w:rPr>
          <w:rFonts w:cstheme="minorHAnsi"/>
          <w:sz w:val="22"/>
          <w:szCs w:val="22"/>
        </w:rPr>
      </w:pPr>
      <w:r w:rsidRPr="00995DAC">
        <w:rPr>
          <w:rFonts w:cstheme="minorHAnsi"/>
          <w:sz w:val="22"/>
          <w:szCs w:val="22"/>
        </w:rPr>
        <w:t xml:space="preserve">First of all, briefly summarize, interpret and discuss </w:t>
      </w:r>
      <w:r w:rsidRPr="00995DAC">
        <w:rPr>
          <w:rFonts w:cstheme="minorHAnsi"/>
          <w:sz w:val="22"/>
          <w:szCs w:val="22"/>
          <w:u w:val="single"/>
        </w:rPr>
        <w:t>main results</w:t>
      </w:r>
      <w:r w:rsidRPr="00995DAC">
        <w:rPr>
          <w:rFonts w:cstheme="minorHAnsi"/>
          <w:sz w:val="22"/>
          <w:szCs w:val="22"/>
        </w:rPr>
        <w:t xml:space="preserve"> (</w:t>
      </w:r>
      <w:r w:rsidRPr="00995DAC">
        <w:rPr>
          <w:rFonts w:cstheme="minorHAnsi"/>
          <w:color w:val="000000"/>
          <w:sz w:val="22"/>
          <w:szCs w:val="22"/>
          <w:shd w:val="clear" w:color="auto" w:fill="FFFFFF"/>
        </w:rPr>
        <w:t>give results in % only</w:t>
      </w:r>
      <w:r w:rsidRPr="00995DAC">
        <w:rPr>
          <w:rFonts w:cstheme="minorHAnsi"/>
          <w:sz w:val="22"/>
          <w:szCs w:val="22"/>
        </w:rPr>
        <w:t>) and don’t merely repeat the results (</w:t>
      </w:r>
      <w:r w:rsidRPr="00995DAC">
        <w:rPr>
          <w:rFonts w:cstheme="minorHAnsi"/>
          <w:color w:val="000000"/>
          <w:sz w:val="22"/>
          <w:szCs w:val="22"/>
          <w:shd w:val="clear" w:color="auto" w:fill="FFFFFF"/>
        </w:rPr>
        <w:t>avoid unnecessary or too much results).</w:t>
      </w:r>
    </w:p>
    <w:p w14:paraId="401AF304" w14:textId="77777777" w:rsidR="00756E1E" w:rsidRPr="00995DAC" w:rsidRDefault="00756E1E" w:rsidP="00756E1E">
      <w:pPr>
        <w:pStyle w:val="CommentText"/>
        <w:numPr>
          <w:ilvl w:val="0"/>
          <w:numId w:val="26"/>
        </w:numPr>
        <w:spacing w:after="0"/>
        <w:ind w:left="851" w:hanging="283"/>
        <w:jc w:val="both"/>
        <w:rPr>
          <w:rFonts w:cstheme="minorHAnsi"/>
          <w:sz w:val="22"/>
          <w:szCs w:val="22"/>
        </w:rPr>
      </w:pPr>
      <w:r w:rsidRPr="00995DAC">
        <w:rPr>
          <w:rFonts w:cstheme="minorHAnsi"/>
          <w:color w:val="000000"/>
          <w:sz w:val="22"/>
          <w:szCs w:val="22"/>
          <w:shd w:val="clear" w:color="auto" w:fill="FFFFFF"/>
        </w:rPr>
        <w:t>Each variable/parameter of the study should be discussed separately in separate paragraph.</w:t>
      </w:r>
    </w:p>
    <w:p w14:paraId="64E9C29B" w14:textId="77777777" w:rsidR="00756E1E" w:rsidRPr="00995DAC" w:rsidRDefault="00756E1E" w:rsidP="00756E1E">
      <w:pPr>
        <w:pStyle w:val="CommentText"/>
        <w:numPr>
          <w:ilvl w:val="0"/>
          <w:numId w:val="26"/>
        </w:numPr>
        <w:spacing w:after="0"/>
        <w:ind w:left="851" w:hanging="283"/>
        <w:jc w:val="both"/>
        <w:rPr>
          <w:rFonts w:cstheme="minorHAnsi"/>
          <w:sz w:val="22"/>
          <w:szCs w:val="22"/>
        </w:rPr>
      </w:pPr>
      <w:r w:rsidRPr="00995DAC">
        <w:rPr>
          <w:rFonts w:cstheme="minorHAnsi"/>
          <w:sz w:val="22"/>
          <w:szCs w:val="22"/>
        </w:rPr>
        <w:t>Discuss key studies relevant to your study.</w:t>
      </w:r>
    </w:p>
    <w:p w14:paraId="76DBB28F" w14:textId="72F73BB2" w:rsidR="00756E1E" w:rsidRPr="00995DAC" w:rsidRDefault="00756E1E" w:rsidP="00756E1E">
      <w:pPr>
        <w:pStyle w:val="CommentText"/>
        <w:numPr>
          <w:ilvl w:val="0"/>
          <w:numId w:val="26"/>
        </w:numPr>
        <w:spacing w:after="0"/>
        <w:ind w:left="851" w:hanging="283"/>
        <w:jc w:val="both"/>
        <w:rPr>
          <w:rFonts w:cstheme="minorHAnsi"/>
          <w:sz w:val="22"/>
          <w:szCs w:val="22"/>
        </w:rPr>
      </w:pPr>
      <w:r w:rsidRPr="00995DAC">
        <w:rPr>
          <w:rFonts w:cstheme="minorHAnsi"/>
          <w:color w:val="000000"/>
          <w:sz w:val="22"/>
          <w:szCs w:val="22"/>
          <w:shd w:val="clear" w:color="auto" w:fill="FFFFFF"/>
        </w:rPr>
        <w:t>Compare the findings of your study with the findings of these similar studies - Give reasons/justification if result varies</w:t>
      </w:r>
      <w:r w:rsidR="0006217F" w:rsidRPr="00995DAC">
        <w:rPr>
          <w:rFonts w:cstheme="minorHAnsi"/>
          <w:color w:val="000000"/>
          <w:sz w:val="22"/>
          <w:szCs w:val="22"/>
          <w:shd w:val="clear" w:color="auto" w:fill="FFFFFF"/>
        </w:rPr>
        <w:t>.</w:t>
      </w:r>
      <w:r w:rsidRPr="00995DAC">
        <w:rPr>
          <w:rFonts w:cstheme="minorHAnsi"/>
          <w:color w:val="000000"/>
          <w:sz w:val="22"/>
          <w:szCs w:val="22"/>
          <w:shd w:val="clear" w:color="auto" w:fill="FFFFFF"/>
        </w:rPr>
        <w:t xml:space="preserve"> </w:t>
      </w:r>
    </w:p>
    <w:p w14:paraId="655E1A9F" w14:textId="11BA1846" w:rsidR="00756E1E" w:rsidRPr="00995DAC" w:rsidRDefault="00756E1E" w:rsidP="00756E1E">
      <w:pPr>
        <w:pStyle w:val="CommentText"/>
        <w:numPr>
          <w:ilvl w:val="0"/>
          <w:numId w:val="26"/>
        </w:numPr>
        <w:spacing w:after="0"/>
        <w:ind w:left="851" w:hanging="283"/>
        <w:jc w:val="both"/>
        <w:rPr>
          <w:rFonts w:cstheme="minorHAnsi"/>
          <w:sz w:val="22"/>
          <w:szCs w:val="22"/>
        </w:rPr>
      </w:pPr>
      <w:r w:rsidRPr="00995DAC">
        <w:rPr>
          <w:rFonts w:cstheme="minorHAnsi"/>
          <w:color w:val="000000"/>
          <w:sz w:val="22"/>
          <w:szCs w:val="22"/>
          <w:shd w:val="clear" w:color="auto" w:fill="FFFFFF"/>
        </w:rPr>
        <w:t>Make it directed towards conclusion</w:t>
      </w:r>
      <w:r w:rsidR="0006217F" w:rsidRPr="00995DAC">
        <w:rPr>
          <w:rFonts w:cstheme="minorHAnsi"/>
          <w:color w:val="000000"/>
          <w:sz w:val="22"/>
          <w:szCs w:val="22"/>
          <w:shd w:val="clear" w:color="auto" w:fill="FFFFFF"/>
        </w:rPr>
        <w:t>.</w:t>
      </w:r>
    </w:p>
    <w:p w14:paraId="66303D92" w14:textId="77777777" w:rsidR="00756E1E" w:rsidRPr="00995DAC" w:rsidRDefault="00756E1E" w:rsidP="00756E1E">
      <w:pPr>
        <w:pStyle w:val="CommentText"/>
        <w:numPr>
          <w:ilvl w:val="0"/>
          <w:numId w:val="26"/>
        </w:numPr>
        <w:spacing w:after="0"/>
        <w:ind w:left="851" w:hanging="283"/>
        <w:jc w:val="both"/>
        <w:rPr>
          <w:rFonts w:cstheme="minorHAnsi"/>
          <w:sz w:val="22"/>
          <w:szCs w:val="22"/>
        </w:rPr>
      </w:pPr>
      <w:r w:rsidRPr="00995DAC">
        <w:rPr>
          <w:rFonts w:cstheme="minorHAnsi"/>
          <w:sz w:val="22"/>
          <w:szCs w:val="22"/>
        </w:rPr>
        <w:t>Describe limitations of your study.</w:t>
      </w:r>
    </w:p>
    <w:p w14:paraId="63B6F4E3" w14:textId="77777777" w:rsidR="00756E1E" w:rsidRPr="00995DAC" w:rsidRDefault="00756E1E" w:rsidP="00756E1E">
      <w:pPr>
        <w:pStyle w:val="CommentText"/>
        <w:numPr>
          <w:ilvl w:val="0"/>
          <w:numId w:val="26"/>
        </w:numPr>
        <w:spacing w:after="0"/>
        <w:ind w:left="851" w:hanging="283"/>
        <w:jc w:val="both"/>
        <w:rPr>
          <w:rFonts w:cstheme="minorHAnsi"/>
          <w:sz w:val="22"/>
          <w:szCs w:val="22"/>
        </w:rPr>
      </w:pPr>
      <w:r w:rsidRPr="00995DAC">
        <w:rPr>
          <w:rFonts w:cstheme="minorHAnsi"/>
          <w:sz w:val="22"/>
          <w:szCs w:val="22"/>
        </w:rPr>
        <w:t>Suggest future work if necessary</w:t>
      </w:r>
    </w:p>
    <w:p w14:paraId="7CDD830D" w14:textId="77777777" w:rsidR="00756E1E" w:rsidRPr="00995DAC" w:rsidRDefault="00756E1E" w:rsidP="004A0213">
      <w:pPr>
        <w:rPr>
          <w:rFonts w:asciiTheme="minorHAnsi" w:hAnsiTheme="minorHAnsi" w:cstheme="minorHAnsi"/>
          <w:b/>
          <w:sz w:val="22"/>
          <w:szCs w:val="22"/>
        </w:rPr>
      </w:pPr>
      <w:r w:rsidRPr="00995DAC">
        <w:rPr>
          <w:rFonts w:asciiTheme="minorHAnsi" w:hAnsiTheme="minorHAnsi" w:cstheme="minorHAnsi"/>
          <w:b/>
          <w:sz w:val="22"/>
          <w:szCs w:val="22"/>
          <w:u w:val="single"/>
        </w:rPr>
        <w:t>CONCLUSION</w:t>
      </w:r>
      <w:r w:rsidRPr="00995DAC">
        <w:rPr>
          <w:rFonts w:asciiTheme="minorHAnsi" w:hAnsiTheme="minorHAnsi" w:cstheme="minorHAnsi"/>
          <w:b/>
          <w:sz w:val="22"/>
          <w:szCs w:val="22"/>
        </w:rPr>
        <w:t>:</w:t>
      </w:r>
    </w:p>
    <w:p w14:paraId="58F97AB7" w14:textId="77777777" w:rsidR="00756E1E" w:rsidRPr="00995DAC" w:rsidRDefault="00756E1E" w:rsidP="00756E1E">
      <w:pPr>
        <w:pStyle w:val="ListParagraph"/>
        <w:numPr>
          <w:ilvl w:val="1"/>
          <w:numId w:val="20"/>
        </w:numPr>
        <w:spacing w:after="200"/>
        <w:ind w:left="851" w:hanging="283"/>
        <w:rPr>
          <w:rFonts w:asciiTheme="minorHAnsi" w:hAnsiTheme="minorHAnsi" w:cstheme="minorHAnsi"/>
          <w:sz w:val="22"/>
          <w:szCs w:val="22"/>
        </w:rPr>
      </w:pPr>
      <w:bookmarkStart w:id="10" w:name="_Hlk26204590"/>
      <w:bookmarkStart w:id="11" w:name="_Hlk522558857"/>
      <w:r w:rsidRPr="00995DAC">
        <w:rPr>
          <w:rFonts w:asciiTheme="minorHAnsi" w:hAnsiTheme="minorHAnsi" w:cstheme="minorHAnsi"/>
          <w:sz w:val="22"/>
          <w:szCs w:val="22"/>
        </w:rPr>
        <w:t>Conclusion should be provided under a separate heading and written in present tense</w:t>
      </w:r>
      <w:bookmarkEnd w:id="6"/>
      <w:bookmarkEnd w:id="7"/>
      <w:bookmarkEnd w:id="10"/>
      <w:r w:rsidRPr="00995DAC">
        <w:rPr>
          <w:rFonts w:asciiTheme="minorHAnsi" w:hAnsiTheme="minorHAnsi" w:cstheme="minorHAnsi"/>
          <w:sz w:val="22"/>
          <w:szCs w:val="22"/>
        </w:rPr>
        <w:t>.</w:t>
      </w:r>
    </w:p>
    <w:p w14:paraId="75E59505" w14:textId="77777777" w:rsidR="00756E1E" w:rsidRPr="00995DAC" w:rsidRDefault="00756E1E" w:rsidP="00756E1E">
      <w:pPr>
        <w:pStyle w:val="ListParagraph"/>
        <w:numPr>
          <w:ilvl w:val="1"/>
          <w:numId w:val="20"/>
        </w:numPr>
        <w:spacing w:after="200"/>
        <w:ind w:left="851" w:hanging="283"/>
        <w:rPr>
          <w:rFonts w:asciiTheme="minorHAnsi" w:hAnsiTheme="minorHAnsi" w:cstheme="minorHAnsi"/>
          <w:sz w:val="22"/>
          <w:szCs w:val="22"/>
        </w:rPr>
      </w:pPr>
      <w:r w:rsidRPr="00995DAC">
        <w:rPr>
          <w:rFonts w:asciiTheme="minorHAnsi" w:hAnsiTheme="minorHAnsi" w:cstheme="minorHAnsi"/>
          <w:sz w:val="22"/>
          <w:szCs w:val="22"/>
        </w:rPr>
        <w:t>In conclusion you don’t write the findings of your study. Conclusion is based on the findings of your research and it should match the objective of study.</w:t>
      </w:r>
    </w:p>
    <w:p w14:paraId="0392D928" w14:textId="77777777" w:rsidR="00756E1E" w:rsidRPr="00995DAC" w:rsidRDefault="00756E1E" w:rsidP="00756E1E">
      <w:pPr>
        <w:pStyle w:val="ListParagraph"/>
        <w:numPr>
          <w:ilvl w:val="1"/>
          <w:numId w:val="20"/>
        </w:numPr>
        <w:ind w:left="851" w:hanging="283"/>
        <w:rPr>
          <w:rFonts w:asciiTheme="minorHAnsi" w:hAnsiTheme="minorHAnsi" w:cstheme="minorHAnsi"/>
          <w:sz w:val="22"/>
          <w:szCs w:val="22"/>
        </w:rPr>
      </w:pPr>
      <w:r w:rsidRPr="00995DAC">
        <w:rPr>
          <w:rFonts w:asciiTheme="minorHAnsi" w:hAnsiTheme="minorHAnsi" w:cstheme="minorHAnsi"/>
          <w:color w:val="000000"/>
          <w:sz w:val="22"/>
          <w:szCs w:val="22"/>
          <w:shd w:val="clear" w:color="auto" w:fill="FFFFFF"/>
        </w:rPr>
        <w:t>should be same in abstract and text.</w:t>
      </w:r>
      <w:r w:rsidRPr="00995DAC">
        <w:rPr>
          <w:rFonts w:asciiTheme="minorHAnsi" w:hAnsiTheme="minorHAnsi" w:cstheme="minorHAnsi"/>
          <w:sz w:val="22"/>
          <w:szCs w:val="22"/>
        </w:rPr>
        <w:t xml:space="preserve"> </w:t>
      </w:r>
      <w:bookmarkEnd w:id="8"/>
      <w:bookmarkEnd w:id="9"/>
      <w:bookmarkEnd w:id="11"/>
    </w:p>
    <w:p w14:paraId="4428AB5D" w14:textId="77777777" w:rsidR="00A6042C" w:rsidRPr="00995DAC" w:rsidRDefault="00A6042C" w:rsidP="00D56E76">
      <w:pPr>
        <w:jc w:val="both"/>
        <w:rPr>
          <w:rFonts w:asciiTheme="minorHAnsi" w:hAnsiTheme="minorHAnsi" w:cstheme="minorHAnsi"/>
          <w:b/>
          <w:sz w:val="22"/>
          <w:szCs w:val="22"/>
        </w:rPr>
      </w:pPr>
    </w:p>
    <w:p w14:paraId="0020160A" w14:textId="77777777" w:rsidR="003944C5" w:rsidRPr="00995DAC" w:rsidRDefault="003944C5" w:rsidP="004A0213">
      <w:pPr>
        <w:spacing w:line="276" w:lineRule="auto"/>
        <w:rPr>
          <w:rFonts w:asciiTheme="minorHAnsi" w:hAnsiTheme="minorHAnsi" w:cstheme="minorHAnsi"/>
          <w:b/>
          <w:sz w:val="22"/>
          <w:szCs w:val="22"/>
        </w:rPr>
      </w:pPr>
      <w:r w:rsidRPr="00995DAC">
        <w:rPr>
          <w:rFonts w:asciiTheme="minorHAnsi" w:hAnsiTheme="minorHAnsi" w:cstheme="minorHAnsi"/>
          <w:b/>
          <w:sz w:val="22"/>
          <w:szCs w:val="22"/>
          <w:u w:val="single"/>
        </w:rPr>
        <w:t>REFERENCES</w:t>
      </w:r>
    </w:p>
    <w:p w14:paraId="69FA36BA" w14:textId="77777777" w:rsidR="003944C5" w:rsidRPr="00995DAC" w:rsidRDefault="003944C5" w:rsidP="003944C5">
      <w:pPr>
        <w:pStyle w:val="ListParagraph"/>
        <w:ind w:left="1080" w:hanging="796"/>
        <w:rPr>
          <w:rFonts w:asciiTheme="minorHAnsi" w:hAnsiTheme="minorHAnsi" w:cstheme="minorHAnsi"/>
          <w:b/>
          <w:sz w:val="22"/>
          <w:szCs w:val="22"/>
          <w:u w:val="single"/>
        </w:rPr>
      </w:pPr>
      <w:r w:rsidRPr="00995DAC">
        <w:rPr>
          <w:rFonts w:asciiTheme="minorHAnsi" w:hAnsiTheme="minorHAnsi" w:cstheme="minorHAnsi"/>
          <w:b/>
          <w:sz w:val="22"/>
          <w:szCs w:val="22"/>
          <w:u w:val="single"/>
        </w:rPr>
        <w:t>In the text:</w:t>
      </w:r>
    </w:p>
    <w:p w14:paraId="3F126725" w14:textId="77777777" w:rsidR="003944C5" w:rsidRPr="00995DAC" w:rsidRDefault="003944C5" w:rsidP="003944C5">
      <w:pPr>
        <w:pStyle w:val="ListParagraph"/>
        <w:numPr>
          <w:ilvl w:val="0"/>
          <w:numId w:val="35"/>
        </w:numPr>
        <w:spacing w:after="200" w:line="276" w:lineRule="auto"/>
        <w:ind w:left="851" w:hanging="283"/>
        <w:rPr>
          <w:rFonts w:asciiTheme="minorHAnsi" w:hAnsiTheme="minorHAnsi" w:cstheme="minorHAnsi"/>
          <w:sz w:val="22"/>
          <w:szCs w:val="22"/>
        </w:rPr>
      </w:pPr>
      <w:r w:rsidRPr="00995DAC">
        <w:rPr>
          <w:rFonts w:asciiTheme="minorHAnsi" w:hAnsiTheme="minorHAnsi" w:cstheme="minorHAnsi"/>
          <w:sz w:val="22"/>
          <w:szCs w:val="22"/>
        </w:rPr>
        <w:t>The original article should have no more than 25 references, a case report should have no more than 10 references, and a review article should have no more than 50 references.</w:t>
      </w:r>
    </w:p>
    <w:p w14:paraId="400BDC0B" w14:textId="77777777" w:rsidR="003944C5" w:rsidRPr="00995DAC" w:rsidRDefault="003944C5" w:rsidP="003944C5">
      <w:pPr>
        <w:pStyle w:val="ListParagraph"/>
        <w:numPr>
          <w:ilvl w:val="0"/>
          <w:numId w:val="35"/>
        </w:numPr>
        <w:spacing w:after="200" w:line="276" w:lineRule="auto"/>
        <w:ind w:left="851" w:hanging="283"/>
        <w:rPr>
          <w:rFonts w:asciiTheme="minorHAnsi" w:hAnsiTheme="minorHAnsi" w:cstheme="minorHAnsi"/>
          <w:sz w:val="22"/>
          <w:szCs w:val="22"/>
        </w:rPr>
      </w:pPr>
      <w:r w:rsidRPr="00995DAC">
        <w:rPr>
          <w:rFonts w:asciiTheme="minorHAnsi" w:hAnsiTheme="minorHAnsi" w:cstheme="minorHAnsi"/>
          <w:sz w:val="22"/>
          <w:szCs w:val="22"/>
        </w:rPr>
        <w:t xml:space="preserve">The references should be listed on a separate sheet and should be numbered consecutively in the order in which they are cited in the text. </w:t>
      </w:r>
    </w:p>
    <w:p w14:paraId="22057787" w14:textId="77777777" w:rsidR="003944C5" w:rsidRPr="00995DAC" w:rsidRDefault="003944C5" w:rsidP="003944C5">
      <w:pPr>
        <w:pStyle w:val="ListParagraph"/>
        <w:numPr>
          <w:ilvl w:val="0"/>
          <w:numId w:val="35"/>
        </w:numPr>
        <w:spacing w:after="200" w:line="276" w:lineRule="auto"/>
        <w:ind w:left="851" w:hanging="283"/>
        <w:rPr>
          <w:rFonts w:asciiTheme="minorHAnsi" w:hAnsiTheme="minorHAnsi" w:cstheme="minorHAnsi"/>
          <w:sz w:val="22"/>
          <w:szCs w:val="22"/>
        </w:rPr>
      </w:pPr>
      <w:r w:rsidRPr="00995DAC">
        <w:rPr>
          <w:rFonts w:asciiTheme="minorHAnsi" w:hAnsiTheme="minorHAnsi" w:cstheme="minorHAnsi"/>
          <w:sz w:val="22"/>
          <w:szCs w:val="22"/>
        </w:rPr>
        <w:t xml:space="preserve">The data should be supported with 20 to 25 locals as well as international references. More than 50% of the references should be from last five years. </w:t>
      </w:r>
    </w:p>
    <w:p w14:paraId="46C72E3D" w14:textId="77777777" w:rsidR="003944C5" w:rsidRPr="00995DAC" w:rsidRDefault="003944C5" w:rsidP="003944C5">
      <w:pPr>
        <w:pStyle w:val="ListParagraph"/>
        <w:numPr>
          <w:ilvl w:val="0"/>
          <w:numId w:val="35"/>
        </w:numPr>
        <w:spacing w:after="200" w:line="276" w:lineRule="auto"/>
        <w:ind w:left="851" w:hanging="283"/>
        <w:rPr>
          <w:rFonts w:asciiTheme="minorHAnsi" w:hAnsiTheme="minorHAnsi" w:cstheme="minorHAnsi"/>
          <w:sz w:val="22"/>
          <w:szCs w:val="22"/>
        </w:rPr>
      </w:pPr>
      <w:r w:rsidRPr="00995DAC">
        <w:rPr>
          <w:rFonts w:asciiTheme="minorHAnsi" w:hAnsiTheme="minorHAnsi" w:cstheme="minorHAnsi"/>
          <w:sz w:val="22"/>
          <w:szCs w:val="22"/>
        </w:rPr>
        <w:t xml:space="preserve">Cite in the text by the appropriate Arabic number e.g. </w:t>
      </w:r>
      <w:r w:rsidRPr="00995DAC">
        <w:rPr>
          <w:rFonts w:asciiTheme="minorHAnsi" w:hAnsiTheme="minorHAnsi" w:cstheme="minorHAnsi"/>
          <w:sz w:val="22"/>
          <w:szCs w:val="22"/>
          <w:vertAlign w:val="superscript"/>
        </w:rPr>
        <w:t>1, 2, 3,</w:t>
      </w:r>
      <w:r w:rsidRPr="00995DAC">
        <w:rPr>
          <w:rFonts w:asciiTheme="minorHAnsi" w:hAnsiTheme="minorHAnsi" w:cstheme="minorHAnsi"/>
          <w:sz w:val="22"/>
          <w:szCs w:val="22"/>
        </w:rPr>
        <w:t xml:space="preserve"> and the numbers should be in the superscripts, without brackets, in the order in which they are superscripted in the text. It should be after period if it refers to full sentence. </w:t>
      </w:r>
      <w:proofErr w:type="spellStart"/>
      <w:r w:rsidRPr="00995DAC">
        <w:rPr>
          <w:rFonts w:asciiTheme="minorHAnsi" w:hAnsiTheme="minorHAnsi" w:cstheme="minorHAnsi"/>
          <w:sz w:val="22"/>
          <w:szCs w:val="22"/>
        </w:rPr>
        <w:t>e.g</w:t>
      </w:r>
      <w:proofErr w:type="spellEnd"/>
      <w:r w:rsidRPr="00995DAC">
        <w:rPr>
          <w:rFonts w:asciiTheme="minorHAnsi" w:hAnsiTheme="minorHAnsi" w:cstheme="minorHAnsi"/>
          <w:sz w:val="22"/>
          <w:szCs w:val="22"/>
        </w:rPr>
        <w:t>, .</w:t>
      </w:r>
      <w:r w:rsidRPr="00995DAC">
        <w:rPr>
          <w:rFonts w:asciiTheme="minorHAnsi" w:hAnsiTheme="minorHAnsi" w:cstheme="minorHAnsi"/>
          <w:sz w:val="22"/>
          <w:szCs w:val="22"/>
          <w:vertAlign w:val="superscript"/>
        </w:rPr>
        <w:t>1</w:t>
      </w:r>
      <w:r w:rsidRPr="00995DAC">
        <w:rPr>
          <w:rFonts w:asciiTheme="minorHAnsi" w:hAnsiTheme="minorHAnsi" w:cstheme="minorHAnsi"/>
          <w:sz w:val="22"/>
          <w:szCs w:val="22"/>
        </w:rPr>
        <w:t xml:space="preserve"> </w:t>
      </w:r>
    </w:p>
    <w:p w14:paraId="6245BCD7" w14:textId="77777777" w:rsidR="003944C5" w:rsidRPr="00995DAC" w:rsidRDefault="003944C5" w:rsidP="003944C5">
      <w:pPr>
        <w:pStyle w:val="ListParagraph"/>
        <w:numPr>
          <w:ilvl w:val="0"/>
          <w:numId w:val="35"/>
        </w:numPr>
        <w:spacing w:after="200" w:line="276" w:lineRule="auto"/>
        <w:ind w:left="851" w:hanging="283"/>
        <w:rPr>
          <w:rFonts w:asciiTheme="minorHAnsi" w:hAnsiTheme="minorHAnsi" w:cstheme="minorHAnsi"/>
          <w:sz w:val="22"/>
          <w:szCs w:val="22"/>
        </w:rPr>
      </w:pPr>
      <w:r w:rsidRPr="00995DAC">
        <w:rPr>
          <w:rFonts w:asciiTheme="minorHAnsi" w:hAnsiTheme="minorHAnsi" w:cstheme="minorHAnsi"/>
          <w:sz w:val="22"/>
          <w:szCs w:val="22"/>
        </w:rPr>
        <w:t xml:space="preserve">The author must verify the references against the original documents before the article. </w:t>
      </w:r>
    </w:p>
    <w:p w14:paraId="286A666A" w14:textId="77777777" w:rsidR="003944C5" w:rsidRPr="00995DAC" w:rsidRDefault="003944C5" w:rsidP="003944C5">
      <w:pPr>
        <w:pStyle w:val="ListParagraph"/>
        <w:numPr>
          <w:ilvl w:val="0"/>
          <w:numId w:val="35"/>
        </w:numPr>
        <w:spacing w:after="200" w:line="276" w:lineRule="auto"/>
        <w:ind w:left="851" w:hanging="283"/>
        <w:rPr>
          <w:rFonts w:asciiTheme="minorHAnsi" w:hAnsiTheme="minorHAnsi" w:cstheme="minorHAnsi"/>
          <w:sz w:val="22"/>
          <w:szCs w:val="22"/>
        </w:rPr>
      </w:pPr>
      <w:r w:rsidRPr="00995DAC">
        <w:rPr>
          <w:rFonts w:asciiTheme="minorHAnsi" w:hAnsiTheme="minorHAnsi" w:cstheme="minorHAnsi"/>
          <w:sz w:val="22"/>
          <w:szCs w:val="22"/>
        </w:rPr>
        <w:t>References to papers accepted but not yet published should be designated as “in press” or “forthcoming”; authors should obtain written permission to cite such</w:t>
      </w:r>
    </w:p>
    <w:p w14:paraId="14E7AFFA" w14:textId="77777777" w:rsidR="003944C5" w:rsidRPr="00995DAC" w:rsidRDefault="003944C5" w:rsidP="003944C5">
      <w:pPr>
        <w:ind w:left="284"/>
        <w:rPr>
          <w:rFonts w:asciiTheme="minorHAnsi" w:hAnsiTheme="minorHAnsi" w:cstheme="minorHAnsi"/>
          <w:b/>
          <w:sz w:val="22"/>
          <w:szCs w:val="22"/>
          <w:u w:val="single"/>
        </w:rPr>
      </w:pPr>
      <w:r w:rsidRPr="00995DAC">
        <w:rPr>
          <w:rFonts w:asciiTheme="minorHAnsi" w:hAnsiTheme="minorHAnsi" w:cstheme="minorHAnsi"/>
          <w:b/>
          <w:sz w:val="22"/>
          <w:szCs w:val="22"/>
          <w:u w:val="single"/>
        </w:rPr>
        <w:t>In the list:</w:t>
      </w:r>
    </w:p>
    <w:p w14:paraId="1756B788" w14:textId="77777777" w:rsidR="003944C5" w:rsidRPr="00995DAC" w:rsidRDefault="003944C5" w:rsidP="003944C5">
      <w:pPr>
        <w:pStyle w:val="ListParagraph"/>
        <w:numPr>
          <w:ilvl w:val="0"/>
          <w:numId w:val="31"/>
        </w:numPr>
        <w:spacing w:after="200" w:line="276" w:lineRule="auto"/>
        <w:ind w:hanging="153"/>
        <w:rPr>
          <w:rFonts w:asciiTheme="minorHAnsi" w:hAnsiTheme="minorHAnsi" w:cstheme="minorHAnsi"/>
          <w:sz w:val="22"/>
          <w:szCs w:val="22"/>
        </w:rPr>
      </w:pPr>
      <w:r w:rsidRPr="00995DAC">
        <w:rPr>
          <w:rFonts w:asciiTheme="minorHAnsi" w:hAnsiTheme="minorHAnsi" w:cstheme="minorHAnsi"/>
          <w:b/>
          <w:bCs/>
          <w:sz w:val="22"/>
          <w:szCs w:val="22"/>
        </w:rPr>
        <w:t>Article with 1 to 6 authors:</w:t>
      </w:r>
      <w:r w:rsidRPr="00995DAC">
        <w:rPr>
          <w:rFonts w:asciiTheme="minorHAnsi" w:hAnsiTheme="minorHAnsi" w:cstheme="minorHAnsi"/>
          <w:sz w:val="22"/>
          <w:szCs w:val="22"/>
        </w:rPr>
        <w:t xml:space="preserve"> </w:t>
      </w:r>
    </w:p>
    <w:p w14:paraId="74CB883D" w14:textId="77777777" w:rsidR="003944C5" w:rsidRPr="00995DAC" w:rsidRDefault="003944C5" w:rsidP="003944C5">
      <w:pPr>
        <w:pStyle w:val="ListParagraph"/>
        <w:numPr>
          <w:ilvl w:val="0"/>
          <w:numId w:val="36"/>
        </w:numPr>
        <w:spacing w:after="200" w:line="276" w:lineRule="auto"/>
        <w:ind w:left="1134" w:hanging="425"/>
        <w:rPr>
          <w:rFonts w:asciiTheme="minorHAnsi" w:hAnsiTheme="minorHAnsi" w:cstheme="minorHAnsi"/>
          <w:sz w:val="22"/>
          <w:szCs w:val="22"/>
        </w:rPr>
      </w:pPr>
      <w:r w:rsidRPr="00995DAC">
        <w:rPr>
          <w:rFonts w:asciiTheme="minorHAnsi" w:hAnsiTheme="minorHAnsi" w:cstheme="minorHAnsi"/>
          <w:sz w:val="22"/>
          <w:szCs w:val="22"/>
        </w:rPr>
        <w:t xml:space="preserve">Petitti DB, Crooks VC, Buckwalter JG, Chiu V. Blood pressure levels before dementia. </w:t>
      </w:r>
      <w:r w:rsidRPr="00995DAC">
        <w:rPr>
          <w:rFonts w:asciiTheme="minorHAnsi" w:hAnsiTheme="minorHAnsi" w:cstheme="minorHAnsi"/>
          <w:i/>
          <w:sz w:val="22"/>
          <w:szCs w:val="22"/>
        </w:rPr>
        <w:t>Arch Neurol.</w:t>
      </w:r>
      <w:r w:rsidRPr="00995DAC">
        <w:rPr>
          <w:rFonts w:asciiTheme="minorHAnsi" w:hAnsiTheme="minorHAnsi" w:cstheme="minorHAnsi"/>
          <w:sz w:val="22"/>
          <w:szCs w:val="22"/>
        </w:rPr>
        <w:t xml:space="preserve"> 2005 Jan;62(1):112-6. </w:t>
      </w:r>
      <w:proofErr w:type="spellStart"/>
      <w:r w:rsidRPr="00995DAC">
        <w:rPr>
          <w:rFonts w:asciiTheme="minorHAnsi" w:hAnsiTheme="minorHAnsi" w:cstheme="minorHAnsi"/>
          <w:sz w:val="22"/>
          <w:szCs w:val="22"/>
        </w:rPr>
        <w:t>doi</w:t>
      </w:r>
      <w:proofErr w:type="spellEnd"/>
      <w:r w:rsidRPr="00995DAC">
        <w:rPr>
          <w:rFonts w:asciiTheme="minorHAnsi" w:hAnsiTheme="minorHAnsi" w:cstheme="minorHAnsi"/>
          <w:sz w:val="22"/>
          <w:szCs w:val="22"/>
        </w:rPr>
        <w:t>: 10.1001/archneur.62.1.112</w:t>
      </w:r>
    </w:p>
    <w:p w14:paraId="3F366FF7" w14:textId="77777777" w:rsidR="003944C5" w:rsidRPr="00995DAC" w:rsidRDefault="003944C5" w:rsidP="003944C5">
      <w:pPr>
        <w:pStyle w:val="ListParagraph"/>
        <w:numPr>
          <w:ilvl w:val="0"/>
          <w:numId w:val="31"/>
        </w:numPr>
        <w:spacing w:after="200" w:line="276" w:lineRule="auto"/>
        <w:ind w:hanging="153"/>
        <w:rPr>
          <w:rFonts w:asciiTheme="minorHAnsi" w:hAnsiTheme="minorHAnsi" w:cstheme="minorHAnsi"/>
          <w:sz w:val="22"/>
          <w:szCs w:val="22"/>
        </w:rPr>
      </w:pPr>
      <w:r w:rsidRPr="00995DAC">
        <w:rPr>
          <w:rFonts w:asciiTheme="minorHAnsi" w:hAnsiTheme="minorHAnsi" w:cstheme="minorHAnsi"/>
          <w:b/>
          <w:bCs/>
          <w:sz w:val="22"/>
          <w:szCs w:val="22"/>
        </w:rPr>
        <w:t>Article with more than 6 authors:</w:t>
      </w:r>
      <w:r w:rsidRPr="00995DAC">
        <w:rPr>
          <w:rFonts w:asciiTheme="minorHAnsi" w:hAnsiTheme="minorHAnsi" w:cstheme="minorHAnsi"/>
          <w:sz w:val="22"/>
          <w:szCs w:val="22"/>
        </w:rPr>
        <w:t xml:space="preserve"> Title of the journal abbreviated according to the style of the Index Medicus (see “List of Journals Indexed”, printed yearly in the January issue of Index Medicus)</w:t>
      </w:r>
    </w:p>
    <w:p w14:paraId="26722E79" w14:textId="77777777" w:rsidR="003944C5" w:rsidRPr="00995DAC" w:rsidRDefault="003944C5" w:rsidP="003944C5">
      <w:pPr>
        <w:pStyle w:val="ListParagraph"/>
        <w:numPr>
          <w:ilvl w:val="0"/>
          <w:numId w:val="37"/>
        </w:numPr>
        <w:spacing w:after="200" w:line="276" w:lineRule="auto"/>
        <w:ind w:left="1134"/>
        <w:rPr>
          <w:rFonts w:asciiTheme="minorHAnsi" w:hAnsiTheme="minorHAnsi" w:cstheme="minorHAnsi"/>
          <w:sz w:val="22"/>
          <w:szCs w:val="22"/>
        </w:rPr>
      </w:pPr>
      <w:r w:rsidRPr="00995DAC">
        <w:rPr>
          <w:rFonts w:asciiTheme="minorHAnsi" w:hAnsiTheme="minorHAnsi" w:cstheme="minorHAnsi"/>
          <w:sz w:val="22"/>
          <w:szCs w:val="22"/>
        </w:rPr>
        <w:t xml:space="preserve">Hallal AH, </w:t>
      </w:r>
      <w:proofErr w:type="spellStart"/>
      <w:r w:rsidRPr="00995DAC">
        <w:rPr>
          <w:rFonts w:asciiTheme="minorHAnsi" w:hAnsiTheme="minorHAnsi" w:cstheme="minorHAnsi"/>
          <w:sz w:val="22"/>
          <w:szCs w:val="22"/>
        </w:rPr>
        <w:t>Amortegui</w:t>
      </w:r>
      <w:proofErr w:type="spellEnd"/>
      <w:r w:rsidRPr="00995DAC">
        <w:rPr>
          <w:rFonts w:asciiTheme="minorHAnsi" w:hAnsiTheme="minorHAnsi" w:cstheme="minorHAnsi"/>
          <w:sz w:val="22"/>
          <w:szCs w:val="22"/>
        </w:rPr>
        <w:t xml:space="preserve"> JD, </w:t>
      </w:r>
      <w:proofErr w:type="spellStart"/>
      <w:r w:rsidRPr="00995DAC">
        <w:rPr>
          <w:rFonts w:asciiTheme="minorHAnsi" w:hAnsiTheme="minorHAnsi" w:cstheme="minorHAnsi"/>
          <w:sz w:val="22"/>
          <w:szCs w:val="22"/>
        </w:rPr>
        <w:t>Jeroukhimov</w:t>
      </w:r>
      <w:proofErr w:type="spellEnd"/>
      <w:r w:rsidRPr="00995DAC">
        <w:rPr>
          <w:rFonts w:asciiTheme="minorHAnsi" w:hAnsiTheme="minorHAnsi" w:cstheme="minorHAnsi"/>
          <w:sz w:val="22"/>
          <w:szCs w:val="22"/>
        </w:rPr>
        <w:t xml:space="preserve"> IM, Casillas J, Schulman CI, Manning RJ, et al. Magnetic resonance cholangiopancreatography accurately detects common bile duct stones in resolving gallstone pancreatitis. </w:t>
      </w:r>
      <w:r w:rsidRPr="00995DAC">
        <w:rPr>
          <w:rFonts w:asciiTheme="minorHAnsi" w:hAnsiTheme="minorHAnsi" w:cstheme="minorHAnsi"/>
          <w:i/>
          <w:sz w:val="22"/>
          <w:szCs w:val="22"/>
        </w:rPr>
        <w:t>J Am Coll Surg</w:t>
      </w:r>
      <w:r w:rsidRPr="00995DAC">
        <w:rPr>
          <w:rFonts w:asciiTheme="minorHAnsi" w:hAnsiTheme="minorHAnsi" w:cstheme="minorHAnsi"/>
          <w:sz w:val="22"/>
          <w:szCs w:val="22"/>
        </w:rPr>
        <w:t>. 2005 Jun;200(6):869-75. dio:10.1016/j.jamcollsurg.2005.02.028.</w:t>
      </w:r>
    </w:p>
    <w:p w14:paraId="056DA656" w14:textId="77777777" w:rsidR="003944C5" w:rsidRPr="00995DAC" w:rsidRDefault="003944C5" w:rsidP="003944C5">
      <w:pPr>
        <w:pStyle w:val="ListParagraph"/>
        <w:numPr>
          <w:ilvl w:val="0"/>
          <w:numId w:val="31"/>
        </w:numPr>
        <w:spacing w:after="200" w:line="276" w:lineRule="auto"/>
        <w:ind w:hanging="153"/>
        <w:rPr>
          <w:rFonts w:asciiTheme="minorHAnsi" w:hAnsiTheme="minorHAnsi" w:cstheme="minorHAnsi"/>
          <w:sz w:val="22"/>
          <w:szCs w:val="22"/>
        </w:rPr>
      </w:pPr>
      <w:r w:rsidRPr="00995DAC">
        <w:rPr>
          <w:rFonts w:asciiTheme="minorHAnsi" w:hAnsiTheme="minorHAnsi" w:cstheme="minorHAnsi"/>
          <w:b/>
          <w:bCs/>
          <w:sz w:val="22"/>
          <w:szCs w:val="22"/>
        </w:rPr>
        <w:t>Electronic journal article:</w:t>
      </w:r>
      <w:r w:rsidRPr="00995DAC">
        <w:rPr>
          <w:rFonts w:asciiTheme="minorHAnsi" w:hAnsiTheme="minorHAnsi" w:cstheme="minorHAnsi"/>
          <w:sz w:val="22"/>
          <w:szCs w:val="22"/>
        </w:rPr>
        <w:t xml:space="preserve"> </w:t>
      </w:r>
    </w:p>
    <w:p w14:paraId="5A92E491" w14:textId="646FF570" w:rsidR="003944C5" w:rsidRPr="00995DAC" w:rsidRDefault="003944C5" w:rsidP="003944C5">
      <w:pPr>
        <w:pStyle w:val="ListParagraph"/>
        <w:numPr>
          <w:ilvl w:val="0"/>
          <w:numId w:val="38"/>
        </w:numPr>
        <w:spacing w:after="200" w:line="276" w:lineRule="auto"/>
        <w:ind w:left="1134"/>
        <w:rPr>
          <w:rFonts w:asciiTheme="minorHAnsi" w:hAnsiTheme="minorHAnsi" w:cstheme="minorHAnsi"/>
          <w:sz w:val="22"/>
          <w:szCs w:val="22"/>
        </w:rPr>
      </w:pPr>
      <w:r w:rsidRPr="00995DAC">
        <w:rPr>
          <w:rFonts w:asciiTheme="minorHAnsi" w:hAnsiTheme="minorHAnsi" w:cstheme="minorHAnsi"/>
          <w:sz w:val="22"/>
          <w:szCs w:val="22"/>
        </w:rPr>
        <w:t xml:space="preserve">Stockhausen L, </w:t>
      </w:r>
      <w:proofErr w:type="spellStart"/>
      <w:r w:rsidRPr="00995DAC">
        <w:rPr>
          <w:rFonts w:asciiTheme="minorHAnsi" w:hAnsiTheme="minorHAnsi" w:cstheme="minorHAnsi"/>
          <w:sz w:val="22"/>
          <w:szCs w:val="22"/>
        </w:rPr>
        <w:t>Turale</w:t>
      </w:r>
      <w:proofErr w:type="spellEnd"/>
      <w:r w:rsidRPr="00995DAC">
        <w:rPr>
          <w:rFonts w:asciiTheme="minorHAnsi" w:hAnsiTheme="minorHAnsi" w:cstheme="minorHAnsi"/>
          <w:sz w:val="22"/>
          <w:szCs w:val="22"/>
        </w:rPr>
        <w:t xml:space="preserve"> S. An explorative study of Australian nursing scholars and contemporary scholarship. </w:t>
      </w:r>
      <w:r w:rsidRPr="00995DAC">
        <w:rPr>
          <w:rFonts w:asciiTheme="minorHAnsi" w:hAnsiTheme="minorHAnsi" w:cstheme="minorHAnsi"/>
          <w:i/>
          <w:sz w:val="22"/>
          <w:szCs w:val="22"/>
        </w:rPr>
        <w:t xml:space="preserve">J </w:t>
      </w:r>
      <w:proofErr w:type="spellStart"/>
      <w:r w:rsidRPr="00995DAC">
        <w:rPr>
          <w:rFonts w:asciiTheme="minorHAnsi" w:hAnsiTheme="minorHAnsi" w:cstheme="minorHAnsi"/>
          <w:i/>
          <w:sz w:val="22"/>
          <w:szCs w:val="22"/>
        </w:rPr>
        <w:t>Nurs</w:t>
      </w:r>
      <w:proofErr w:type="spellEnd"/>
      <w:r w:rsidRPr="00995DAC">
        <w:rPr>
          <w:rFonts w:asciiTheme="minorHAnsi" w:hAnsiTheme="minorHAnsi" w:cstheme="minorHAnsi"/>
          <w:i/>
          <w:sz w:val="22"/>
          <w:szCs w:val="22"/>
        </w:rPr>
        <w:t xml:space="preserve"> </w:t>
      </w:r>
      <w:proofErr w:type="spellStart"/>
      <w:r w:rsidRPr="00995DAC">
        <w:rPr>
          <w:rFonts w:asciiTheme="minorHAnsi" w:hAnsiTheme="minorHAnsi" w:cstheme="minorHAnsi"/>
          <w:i/>
          <w:sz w:val="22"/>
          <w:szCs w:val="22"/>
        </w:rPr>
        <w:t>Scholarsh</w:t>
      </w:r>
      <w:proofErr w:type="spellEnd"/>
      <w:r w:rsidRPr="00995DAC">
        <w:rPr>
          <w:rFonts w:asciiTheme="minorHAnsi" w:hAnsiTheme="minorHAnsi" w:cstheme="minorHAnsi"/>
          <w:sz w:val="22"/>
          <w:szCs w:val="22"/>
        </w:rPr>
        <w:t xml:space="preserve"> [Internet]. 2011 Mar [cited 2013 Feb 19];43(1):89-96. Available from: http://search.proquest.com/docview/ 858241255 </w:t>
      </w:r>
      <w:r w:rsidR="003E367B" w:rsidRPr="00995DAC">
        <w:rPr>
          <w:rFonts w:asciiTheme="minorHAnsi" w:hAnsiTheme="minorHAnsi" w:cstheme="minorHAnsi"/>
          <w:sz w:val="22"/>
          <w:szCs w:val="22"/>
        </w:rPr>
        <w:t>doi:</w:t>
      </w:r>
      <w:r w:rsidRPr="00995DAC">
        <w:rPr>
          <w:rFonts w:asciiTheme="minorHAnsi" w:hAnsiTheme="minorHAnsi" w:cstheme="minorHAnsi"/>
          <w:sz w:val="22"/>
          <w:szCs w:val="22"/>
        </w:rPr>
        <w:t>10.1111/j.1547-5069.2010.01378.x</w:t>
      </w:r>
    </w:p>
    <w:p w14:paraId="505778C6" w14:textId="77777777" w:rsidR="003944C5" w:rsidRPr="00995DAC" w:rsidRDefault="003944C5" w:rsidP="003944C5">
      <w:pPr>
        <w:pStyle w:val="ListParagraph"/>
        <w:numPr>
          <w:ilvl w:val="0"/>
          <w:numId w:val="31"/>
        </w:numPr>
        <w:spacing w:after="200" w:line="276" w:lineRule="auto"/>
        <w:ind w:hanging="153"/>
        <w:rPr>
          <w:rFonts w:asciiTheme="minorHAnsi" w:hAnsiTheme="minorHAnsi" w:cstheme="minorHAnsi"/>
          <w:sz w:val="22"/>
          <w:szCs w:val="22"/>
        </w:rPr>
      </w:pPr>
      <w:proofErr w:type="spellStart"/>
      <w:r w:rsidRPr="00995DAC">
        <w:rPr>
          <w:rFonts w:asciiTheme="minorHAnsi" w:hAnsiTheme="minorHAnsi" w:cstheme="minorHAnsi"/>
          <w:b/>
          <w:bCs/>
          <w:sz w:val="22"/>
          <w:szCs w:val="22"/>
        </w:rPr>
        <w:t>doi</w:t>
      </w:r>
      <w:proofErr w:type="spellEnd"/>
      <w:r w:rsidRPr="00995DAC">
        <w:rPr>
          <w:rFonts w:asciiTheme="minorHAnsi" w:hAnsiTheme="minorHAnsi" w:cstheme="minorHAnsi"/>
          <w:b/>
          <w:bCs/>
          <w:sz w:val="22"/>
          <w:szCs w:val="22"/>
        </w:rPr>
        <w:t xml:space="preserve"> should be provided with every reference if available, in the format as shown here:</w:t>
      </w:r>
      <w:r w:rsidRPr="00995DAC">
        <w:rPr>
          <w:rFonts w:asciiTheme="minorHAnsi" w:hAnsiTheme="minorHAnsi" w:cstheme="minorHAnsi"/>
          <w:sz w:val="22"/>
          <w:szCs w:val="22"/>
        </w:rPr>
        <w:t xml:space="preserve"> </w:t>
      </w:r>
    </w:p>
    <w:p w14:paraId="46C12590" w14:textId="77777777" w:rsidR="003944C5" w:rsidRPr="00995DAC" w:rsidRDefault="003944C5" w:rsidP="003944C5">
      <w:pPr>
        <w:pStyle w:val="ListParagraph"/>
        <w:numPr>
          <w:ilvl w:val="0"/>
          <w:numId w:val="39"/>
        </w:numPr>
        <w:spacing w:after="200" w:line="276" w:lineRule="auto"/>
        <w:ind w:left="1134"/>
        <w:rPr>
          <w:rFonts w:asciiTheme="minorHAnsi" w:hAnsiTheme="minorHAnsi" w:cstheme="minorHAnsi"/>
          <w:sz w:val="22"/>
          <w:szCs w:val="22"/>
        </w:rPr>
      </w:pPr>
      <w:r w:rsidRPr="00995DAC">
        <w:rPr>
          <w:rFonts w:asciiTheme="minorHAnsi" w:hAnsiTheme="minorHAnsi" w:cstheme="minorHAnsi"/>
          <w:sz w:val="22"/>
          <w:szCs w:val="22"/>
        </w:rPr>
        <w:lastRenderedPageBreak/>
        <w:t xml:space="preserve">Kanneganti P, Harris JD, Brophy RH, Carey JL, </w:t>
      </w:r>
      <w:proofErr w:type="spellStart"/>
      <w:r w:rsidRPr="00995DAC">
        <w:rPr>
          <w:rFonts w:asciiTheme="minorHAnsi" w:hAnsiTheme="minorHAnsi" w:cstheme="minorHAnsi"/>
          <w:sz w:val="22"/>
          <w:szCs w:val="22"/>
        </w:rPr>
        <w:t>Lattermann</w:t>
      </w:r>
      <w:proofErr w:type="spellEnd"/>
      <w:r w:rsidRPr="00995DAC">
        <w:rPr>
          <w:rFonts w:asciiTheme="minorHAnsi" w:hAnsiTheme="minorHAnsi" w:cstheme="minorHAnsi"/>
          <w:sz w:val="22"/>
          <w:szCs w:val="22"/>
        </w:rPr>
        <w:t xml:space="preserve"> C, Flanigan DC. The effect of smoking on ligament and cartilage surgery in the knee: a systematic review. </w:t>
      </w:r>
      <w:r w:rsidRPr="00995DAC">
        <w:rPr>
          <w:rFonts w:asciiTheme="minorHAnsi" w:hAnsiTheme="minorHAnsi" w:cstheme="minorHAnsi"/>
          <w:i/>
          <w:sz w:val="22"/>
          <w:szCs w:val="22"/>
        </w:rPr>
        <w:t>Am J Sports Med</w:t>
      </w:r>
      <w:r w:rsidRPr="00995DAC">
        <w:rPr>
          <w:rFonts w:asciiTheme="minorHAnsi" w:hAnsiTheme="minorHAnsi" w:cstheme="minorHAnsi"/>
          <w:sz w:val="22"/>
          <w:szCs w:val="22"/>
        </w:rPr>
        <w:t xml:space="preserve"> [Internet]. 2012 Dec [cited 2013 Feb 19];40(12):2872-8. </w:t>
      </w:r>
      <w:proofErr w:type="spellStart"/>
      <w:r w:rsidRPr="00995DAC">
        <w:rPr>
          <w:rFonts w:asciiTheme="minorHAnsi" w:hAnsiTheme="minorHAnsi" w:cstheme="minorHAnsi"/>
          <w:sz w:val="22"/>
          <w:szCs w:val="22"/>
        </w:rPr>
        <w:t>doi</w:t>
      </w:r>
      <w:proofErr w:type="spellEnd"/>
      <w:r w:rsidRPr="00995DAC">
        <w:rPr>
          <w:rFonts w:asciiTheme="minorHAnsi" w:hAnsiTheme="minorHAnsi" w:cstheme="minorHAnsi"/>
          <w:sz w:val="22"/>
          <w:szCs w:val="22"/>
        </w:rPr>
        <w:t>: 10.1177/0363546512458223</w:t>
      </w:r>
    </w:p>
    <w:p w14:paraId="7ACAD2C9" w14:textId="77777777" w:rsidR="003944C5" w:rsidRPr="00995DAC" w:rsidRDefault="003944C5" w:rsidP="003944C5">
      <w:pPr>
        <w:pStyle w:val="ListParagraph"/>
        <w:numPr>
          <w:ilvl w:val="0"/>
          <w:numId w:val="31"/>
        </w:numPr>
        <w:spacing w:after="200" w:line="276" w:lineRule="auto"/>
        <w:ind w:hanging="153"/>
        <w:rPr>
          <w:rFonts w:asciiTheme="minorHAnsi" w:hAnsiTheme="minorHAnsi" w:cstheme="minorHAnsi"/>
          <w:b/>
          <w:bCs/>
          <w:sz w:val="22"/>
          <w:szCs w:val="22"/>
        </w:rPr>
      </w:pPr>
      <w:r w:rsidRPr="00995DAC">
        <w:rPr>
          <w:rFonts w:asciiTheme="minorHAnsi" w:hAnsiTheme="minorHAnsi" w:cstheme="minorHAnsi"/>
          <w:b/>
          <w:bCs/>
          <w:sz w:val="22"/>
          <w:szCs w:val="22"/>
        </w:rPr>
        <w:t xml:space="preserve">Reference to print books: </w:t>
      </w:r>
    </w:p>
    <w:p w14:paraId="5205622E" w14:textId="77777777" w:rsidR="003944C5" w:rsidRPr="00995DAC" w:rsidRDefault="003944C5" w:rsidP="003944C5">
      <w:pPr>
        <w:ind w:left="905"/>
        <w:rPr>
          <w:rFonts w:asciiTheme="minorHAnsi" w:hAnsiTheme="minorHAnsi" w:cstheme="minorHAnsi"/>
          <w:sz w:val="22"/>
          <w:szCs w:val="22"/>
        </w:rPr>
      </w:pPr>
      <w:r w:rsidRPr="00995DAC">
        <w:rPr>
          <w:rFonts w:asciiTheme="minorHAnsi" w:hAnsiTheme="minorHAnsi" w:cstheme="minorHAnsi"/>
          <w:sz w:val="22"/>
          <w:szCs w:val="22"/>
        </w:rPr>
        <w:t>References to books should give the names of editors, place of publication, publisher, and year. papers as well as verification that they have been accepted for publication</w:t>
      </w:r>
    </w:p>
    <w:p w14:paraId="33944D9D" w14:textId="77777777" w:rsidR="003944C5" w:rsidRPr="00995DAC" w:rsidRDefault="003944C5" w:rsidP="003944C5">
      <w:pPr>
        <w:pStyle w:val="ListParagraph"/>
        <w:numPr>
          <w:ilvl w:val="0"/>
          <w:numId w:val="40"/>
        </w:numPr>
        <w:spacing w:after="200" w:line="276" w:lineRule="auto"/>
        <w:ind w:left="1134"/>
        <w:rPr>
          <w:rFonts w:asciiTheme="minorHAnsi" w:hAnsiTheme="minorHAnsi" w:cstheme="minorHAnsi"/>
          <w:sz w:val="22"/>
          <w:szCs w:val="22"/>
        </w:rPr>
      </w:pPr>
      <w:r w:rsidRPr="00995DAC">
        <w:rPr>
          <w:rFonts w:asciiTheme="minorHAnsi" w:hAnsiTheme="minorHAnsi" w:cstheme="minorHAnsi"/>
          <w:sz w:val="22"/>
          <w:szCs w:val="22"/>
        </w:rPr>
        <w:t>Carlson BM. Human embryology and developmental biology. 4th ed. St. Louis: Mosby; 2009. 541 p.</w:t>
      </w:r>
    </w:p>
    <w:p w14:paraId="5B723DC6" w14:textId="77777777" w:rsidR="003944C5" w:rsidRPr="00995DAC" w:rsidRDefault="003944C5" w:rsidP="003944C5">
      <w:pPr>
        <w:pStyle w:val="ListParagraph"/>
        <w:numPr>
          <w:ilvl w:val="0"/>
          <w:numId w:val="31"/>
        </w:numPr>
        <w:spacing w:after="200" w:line="276" w:lineRule="auto"/>
        <w:ind w:hanging="153"/>
        <w:rPr>
          <w:rFonts w:asciiTheme="minorHAnsi" w:hAnsiTheme="minorHAnsi" w:cstheme="minorHAnsi"/>
          <w:sz w:val="22"/>
          <w:szCs w:val="22"/>
        </w:rPr>
      </w:pPr>
      <w:r w:rsidRPr="00995DAC">
        <w:rPr>
          <w:rFonts w:asciiTheme="minorHAnsi" w:hAnsiTheme="minorHAnsi" w:cstheme="minorHAnsi"/>
          <w:b/>
          <w:bCs/>
          <w:sz w:val="22"/>
          <w:szCs w:val="22"/>
        </w:rPr>
        <w:t>Electronic book reference:</w:t>
      </w:r>
      <w:r w:rsidRPr="00995DAC">
        <w:rPr>
          <w:rFonts w:asciiTheme="minorHAnsi" w:hAnsiTheme="minorHAnsi" w:cstheme="minorHAnsi"/>
          <w:sz w:val="22"/>
          <w:szCs w:val="22"/>
        </w:rPr>
        <w:t xml:space="preserve"> </w:t>
      </w:r>
    </w:p>
    <w:p w14:paraId="48B8C88B" w14:textId="77777777" w:rsidR="003944C5" w:rsidRPr="00995DAC" w:rsidRDefault="003944C5" w:rsidP="003944C5">
      <w:pPr>
        <w:pStyle w:val="ListParagraph"/>
        <w:numPr>
          <w:ilvl w:val="0"/>
          <w:numId w:val="41"/>
        </w:numPr>
        <w:spacing w:after="200" w:line="276" w:lineRule="auto"/>
        <w:ind w:left="1134"/>
        <w:rPr>
          <w:rFonts w:asciiTheme="minorHAnsi" w:hAnsiTheme="minorHAnsi" w:cstheme="minorHAnsi"/>
          <w:sz w:val="22"/>
          <w:szCs w:val="22"/>
        </w:rPr>
      </w:pPr>
      <w:r w:rsidRPr="00995DAC">
        <w:rPr>
          <w:rFonts w:asciiTheme="minorHAnsi" w:hAnsiTheme="minorHAnsi" w:cstheme="minorHAnsi"/>
          <w:sz w:val="22"/>
          <w:szCs w:val="22"/>
        </w:rPr>
        <w:t xml:space="preserve">Shreeve DF. Reactive attachment disorder: a case-based approach [Internet]. New York: Springer; 2012 [cited 2012 Nov 2]. 85 p. Available from: http:// </w:t>
      </w:r>
    </w:p>
    <w:p w14:paraId="73F260BF" w14:textId="77777777" w:rsidR="003944C5" w:rsidRPr="00995DAC" w:rsidRDefault="003944C5" w:rsidP="003944C5">
      <w:pPr>
        <w:pStyle w:val="ListParagraph"/>
        <w:numPr>
          <w:ilvl w:val="0"/>
          <w:numId w:val="31"/>
        </w:numPr>
        <w:spacing w:after="200" w:line="276" w:lineRule="auto"/>
        <w:ind w:hanging="153"/>
        <w:rPr>
          <w:rFonts w:asciiTheme="minorHAnsi" w:hAnsiTheme="minorHAnsi" w:cstheme="minorHAnsi"/>
          <w:sz w:val="22"/>
          <w:szCs w:val="22"/>
        </w:rPr>
      </w:pPr>
      <w:r w:rsidRPr="00995DAC">
        <w:rPr>
          <w:rFonts w:asciiTheme="minorHAnsi" w:hAnsiTheme="minorHAnsi" w:cstheme="minorHAnsi"/>
          <w:b/>
          <w:bCs/>
          <w:sz w:val="22"/>
          <w:szCs w:val="22"/>
        </w:rPr>
        <w:t>Government reports:</w:t>
      </w:r>
      <w:r w:rsidRPr="00995DAC">
        <w:rPr>
          <w:rFonts w:asciiTheme="minorHAnsi" w:hAnsiTheme="minorHAnsi" w:cstheme="minorHAnsi"/>
          <w:sz w:val="22"/>
          <w:szCs w:val="22"/>
        </w:rPr>
        <w:t xml:space="preserve"> </w:t>
      </w:r>
    </w:p>
    <w:p w14:paraId="347680F0" w14:textId="77777777" w:rsidR="003944C5" w:rsidRPr="00995DAC" w:rsidRDefault="003944C5" w:rsidP="003944C5">
      <w:pPr>
        <w:pStyle w:val="ListParagraph"/>
        <w:numPr>
          <w:ilvl w:val="0"/>
          <w:numId w:val="42"/>
        </w:numPr>
        <w:spacing w:after="200" w:line="276" w:lineRule="auto"/>
        <w:ind w:left="1134" w:hanging="425"/>
        <w:rPr>
          <w:rFonts w:asciiTheme="minorHAnsi" w:hAnsiTheme="minorHAnsi" w:cstheme="minorHAnsi"/>
          <w:sz w:val="22"/>
          <w:szCs w:val="22"/>
        </w:rPr>
      </w:pPr>
      <w:r w:rsidRPr="00995DAC">
        <w:rPr>
          <w:rFonts w:asciiTheme="minorHAnsi" w:hAnsiTheme="minorHAnsi" w:cstheme="minorHAnsi"/>
          <w:sz w:val="22"/>
          <w:szCs w:val="22"/>
        </w:rPr>
        <w:t>Rowe IL, Carson NE. Medical manpower in Victoria. East Bentleigh (AU): Monash University, Department of Community Practice; 1981. 35 p. Report No.: 4.</w:t>
      </w:r>
    </w:p>
    <w:p w14:paraId="413D5346" w14:textId="77777777" w:rsidR="003944C5" w:rsidRPr="00995DAC" w:rsidRDefault="003944C5" w:rsidP="003944C5">
      <w:pPr>
        <w:pStyle w:val="ListParagraph"/>
        <w:numPr>
          <w:ilvl w:val="0"/>
          <w:numId w:val="31"/>
        </w:numPr>
        <w:spacing w:after="200" w:line="276" w:lineRule="auto"/>
        <w:ind w:hanging="153"/>
        <w:rPr>
          <w:rFonts w:asciiTheme="minorHAnsi" w:hAnsiTheme="minorHAnsi" w:cstheme="minorHAnsi"/>
          <w:sz w:val="22"/>
          <w:szCs w:val="22"/>
        </w:rPr>
      </w:pPr>
      <w:r w:rsidRPr="00995DAC">
        <w:rPr>
          <w:rFonts w:asciiTheme="minorHAnsi" w:hAnsiTheme="minorHAnsi" w:cstheme="minorHAnsi"/>
          <w:b/>
          <w:bCs/>
          <w:sz w:val="22"/>
          <w:szCs w:val="22"/>
        </w:rPr>
        <w:t>Dictionaries and encyclopedias- Article from online reference work</w:t>
      </w:r>
      <w:r w:rsidRPr="00995DAC">
        <w:rPr>
          <w:rFonts w:asciiTheme="minorHAnsi" w:hAnsiTheme="minorHAnsi" w:cstheme="minorHAnsi"/>
          <w:sz w:val="22"/>
          <w:szCs w:val="22"/>
        </w:rPr>
        <w:t xml:space="preserve">: </w:t>
      </w:r>
    </w:p>
    <w:p w14:paraId="68B08755" w14:textId="77777777" w:rsidR="003944C5" w:rsidRPr="00995DAC" w:rsidRDefault="003944C5" w:rsidP="003944C5">
      <w:pPr>
        <w:pStyle w:val="ListParagraph"/>
        <w:numPr>
          <w:ilvl w:val="0"/>
          <w:numId w:val="43"/>
        </w:numPr>
        <w:spacing w:after="200" w:line="276" w:lineRule="auto"/>
        <w:ind w:left="1134"/>
        <w:rPr>
          <w:rFonts w:asciiTheme="minorHAnsi" w:hAnsiTheme="minorHAnsi" w:cstheme="minorHAnsi"/>
          <w:sz w:val="22"/>
          <w:szCs w:val="22"/>
        </w:rPr>
      </w:pPr>
      <w:r w:rsidRPr="00995DAC">
        <w:rPr>
          <w:rFonts w:asciiTheme="minorHAnsi" w:hAnsiTheme="minorHAnsi" w:cstheme="minorHAnsi"/>
          <w:sz w:val="22"/>
          <w:szCs w:val="22"/>
        </w:rPr>
        <w:t>A.D.A.M. medical encyclopedia [Internet]. Atlanta (GA): A.D.A.M., Inc.; c2005. Ear barotrauma; [updated 2006 Oct 20; cited 2006 Nov 16]; [about 4 screens]. Available from: http://www.nlm.nih.gov/medlineplus/ency/article/001064.htm</w:t>
      </w:r>
    </w:p>
    <w:p w14:paraId="5744BF17" w14:textId="77777777" w:rsidR="003944C5" w:rsidRPr="00995DAC" w:rsidRDefault="003944C5" w:rsidP="003944C5">
      <w:pPr>
        <w:pStyle w:val="ListParagraph"/>
        <w:numPr>
          <w:ilvl w:val="0"/>
          <w:numId w:val="31"/>
        </w:numPr>
        <w:spacing w:after="200" w:line="276" w:lineRule="auto"/>
        <w:ind w:hanging="153"/>
        <w:rPr>
          <w:rFonts w:asciiTheme="minorHAnsi" w:hAnsiTheme="minorHAnsi" w:cstheme="minorHAnsi"/>
          <w:sz w:val="22"/>
          <w:szCs w:val="22"/>
        </w:rPr>
      </w:pPr>
      <w:r w:rsidRPr="00995DAC">
        <w:rPr>
          <w:rFonts w:asciiTheme="minorHAnsi" w:hAnsiTheme="minorHAnsi" w:cstheme="minorHAnsi"/>
          <w:b/>
          <w:bCs/>
          <w:sz w:val="22"/>
          <w:szCs w:val="22"/>
        </w:rPr>
        <w:t>Dictionaries and encyclopedias - Article from electronic drug guide</w:t>
      </w:r>
      <w:r w:rsidRPr="00995DAC">
        <w:rPr>
          <w:rFonts w:asciiTheme="minorHAnsi" w:hAnsiTheme="minorHAnsi" w:cstheme="minorHAnsi"/>
          <w:sz w:val="22"/>
          <w:szCs w:val="22"/>
        </w:rPr>
        <w:t xml:space="preserve">: </w:t>
      </w:r>
    </w:p>
    <w:p w14:paraId="0363AED3" w14:textId="77777777" w:rsidR="003944C5" w:rsidRPr="00995DAC" w:rsidRDefault="003944C5" w:rsidP="003944C5">
      <w:pPr>
        <w:pStyle w:val="ListParagraph"/>
        <w:numPr>
          <w:ilvl w:val="0"/>
          <w:numId w:val="44"/>
        </w:numPr>
        <w:spacing w:after="200" w:line="276" w:lineRule="auto"/>
        <w:ind w:left="1134"/>
        <w:rPr>
          <w:rFonts w:asciiTheme="minorHAnsi" w:hAnsiTheme="minorHAnsi" w:cstheme="minorHAnsi"/>
          <w:sz w:val="22"/>
          <w:szCs w:val="22"/>
        </w:rPr>
      </w:pPr>
      <w:r w:rsidRPr="00995DAC">
        <w:rPr>
          <w:rFonts w:asciiTheme="minorHAnsi" w:hAnsiTheme="minorHAnsi" w:cstheme="minorHAnsi"/>
          <w:sz w:val="22"/>
          <w:szCs w:val="22"/>
        </w:rPr>
        <w:t>AHFS consumer medication information [Internet]. Bethesda (MD): American Society of Health-System Pharmacists, Inc.; ©2008. Protriptyline; [revised 2007 Aug 1; reviewed 2007 Aug 1; cited 2008 Oct 2]; [about 5 p.]. Available from: http://www.nlm.nih.gov/medlineplus/druginfo/meds/a604025.html</w:t>
      </w:r>
    </w:p>
    <w:p w14:paraId="2236837C" w14:textId="77777777" w:rsidR="003944C5" w:rsidRPr="00995DAC" w:rsidRDefault="003944C5" w:rsidP="003944C5">
      <w:pPr>
        <w:pStyle w:val="ListParagraph"/>
        <w:numPr>
          <w:ilvl w:val="0"/>
          <w:numId w:val="31"/>
        </w:numPr>
        <w:spacing w:after="200" w:line="276" w:lineRule="auto"/>
        <w:ind w:hanging="153"/>
        <w:rPr>
          <w:rFonts w:asciiTheme="minorHAnsi" w:hAnsiTheme="minorHAnsi" w:cstheme="minorHAnsi"/>
          <w:sz w:val="22"/>
          <w:szCs w:val="22"/>
        </w:rPr>
      </w:pPr>
      <w:r w:rsidRPr="00995DAC">
        <w:rPr>
          <w:rFonts w:asciiTheme="minorHAnsi" w:hAnsiTheme="minorHAnsi" w:cstheme="minorHAnsi"/>
          <w:b/>
          <w:bCs/>
          <w:sz w:val="22"/>
          <w:szCs w:val="22"/>
        </w:rPr>
        <w:t>Web page/homepage</w:t>
      </w:r>
      <w:r w:rsidRPr="00995DAC">
        <w:rPr>
          <w:rFonts w:asciiTheme="minorHAnsi" w:hAnsiTheme="minorHAnsi" w:cstheme="minorHAnsi"/>
          <w:sz w:val="22"/>
          <w:szCs w:val="22"/>
        </w:rPr>
        <w:t xml:space="preserve">: </w:t>
      </w:r>
    </w:p>
    <w:p w14:paraId="205EF3AE" w14:textId="77777777" w:rsidR="003944C5" w:rsidRPr="00995DAC" w:rsidRDefault="003944C5" w:rsidP="003944C5">
      <w:pPr>
        <w:pStyle w:val="ListParagraph"/>
        <w:numPr>
          <w:ilvl w:val="0"/>
          <w:numId w:val="45"/>
        </w:numPr>
        <w:spacing w:after="200" w:line="276" w:lineRule="auto"/>
        <w:ind w:left="1134"/>
        <w:rPr>
          <w:rFonts w:asciiTheme="minorHAnsi" w:hAnsiTheme="minorHAnsi" w:cstheme="minorHAnsi"/>
          <w:sz w:val="22"/>
          <w:szCs w:val="22"/>
        </w:rPr>
      </w:pPr>
      <w:r w:rsidRPr="00995DAC">
        <w:rPr>
          <w:rFonts w:asciiTheme="minorHAnsi" w:hAnsiTheme="minorHAnsi" w:cstheme="minorHAnsi"/>
          <w:sz w:val="22"/>
          <w:szCs w:val="22"/>
        </w:rPr>
        <w:t xml:space="preserve">Diabetes Australia. Diabetes globally [Internet]. Canberra ACT: Diabetes Australia; 2012 [updated 2012 June 15; cited 2012 Nov 5]. Available from: http://www.diabetesaustralia.com.au/en/ Understanding-Diabetes/Diabetes-Globally/ </w:t>
      </w:r>
    </w:p>
    <w:p w14:paraId="75B7268F" w14:textId="77777777" w:rsidR="003944C5" w:rsidRPr="00995DAC" w:rsidRDefault="003944C5" w:rsidP="003944C5">
      <w:pPr>
        <w:pStyle w:val="ListParagraph"/>
        <w:numPr>
          <w:ilvl w:val="0"/>
          <w:numId w:val="31"/>
        </w:numPr>
        <w:spacing w:after="200" w:line="276" w:lineRule="auto"/>
        <w:ind w:hanging="153"/>
        <w:rPr>
          <w:rFonts w:asciiTheme="minorHAnsi" w:hAnsiTheme="minorHAnsi" w:cstheme="minorHAnsi"/>
          <w:sz w:val="22"/>
          <w:szCs w:val="22"/>
        </w:rPr>
      </w:pPr>
      <w:r w:rsidRPr="00995DAC">
        <w:rPr>
          <w:rFonts w:asciiTheme="minorHAnsi" w:hAnsiTheme="minorHAnsi" w:cstheme="minorHAnsi"/>
          <w:b/>
          <w:bCs/>
          <w:sz w:val="22"/>
          <w:szCs w:val="22"/>
        </w:rPr>
        <w:t>Web page/part of website:</w:t>
      </w:r>
      <w:r w:rsidRPr="00995DAC">
        <w:rPr>
          <w:rFonts w:asciiTheme="minorHAnsi" w:hAnsiTheme="minorHAnsi" w:cstheme="minorHAnsi"/>
          <w:sz w:val="22"/>
          <w:szCs w:val="22"/>
        </w:rPr>
        <w:t xml:space="preserve"> </w:t>
      </w:r>
    </w:p>
    <w:p w14:paraId="0E4F3FAD" w14:textId="77777777" w:rsidR="003944C5" w:rsidRPr="00995DAC" w:rsidRDefault="003944C5" w:rsidP="003944C5">
      <w:pPr>
        <w:pStyle w:val="ListParagraph"/>
        <w:numPr>
          <w:ilvl w:val="0"/>
          <w:numId w:val="46"/>
        </w:numPr>
        <w:spacing w:after="200" w:line="276" w:lineRule="auto"/>
        <w:ind w:left="1134"/>
        <w:rPr>
          <w:rFonts w:asciiTheme="minorHAnsi" w:hAnsiTheme="minorHAnsi" w:cstheme="minorHAnsi"/>
          <w:sz w:val="22"/>
          <w:szCs w:val="22"/>
        </w:rPr>
      </w:pPr>
      <w:r w:rsidRPr="00995DAC">
        <w:rPr>
          <w:rFonts w:asciiTheme="minorHAnsi" w:hAnsiTheme="minorHAnsi" w:cstheme="minorHAnsi"/>
          <w:sz w:val="22"/>
          <w:szCs w:val="22"/>
        </w:rPr>
        <w:t>Australian Medical Association [Internet]. Barton ACT: AMA; c1995-2012. Junior doctors and medical students call for urgent solution to medical training crisis; 2012 Oct 22 [cited 2012 Nov 5]; [about 3 screens]. Available from: https://ama.com.au/media/junior-doctors -and-medical-students-call-urgentsolution-medical-training-crisis.</w:t>
      </w:r>
    </w:p>
    <w:p w14:paraId="114A8FEA" w14:textId="77777777" w:rsidR="003944C5" w:rsidRPr="00995DAC" w:rsidRDefault="003944C5" w:rsidP="003944C5">
      <w:pPr>
        <w:pStyle w:val="ListParagraph"/>
        <w:numPr>
          <w:ilvl w:val="0"/>
          <w:numId w:val="31"/>
        </w:numPr>
        <w:spacing w:after="200" w:line="276" w:lineRule="auto"/>
        <w:ind w:hanging="153"/>
        <w:rPr>
          <w:rFonts w:asciiTheme="minorHAnsi" w:hAnsiTheme="minorHAnsi" w:cstheme="minorHAnsi"/>
          <w:sz w:val="22"/>
          <w:szCs w:val="22"/>
        </w:rPr>
      </w:pPr>
      <w:r w:rsidRPr="00995DAC">
        <w:rPr>
          <w:rFonts w:asciiTheme="minorHAnsi" w:hAnsiTheme="minorHAnsi" w:cstheme="minorHAnsi"/>
          <w:b/>
          <w:bCs/>
          <w:sz w:val="22"/>
          <w:szCs w:val="22"/>
        </w:rPr>
        <w:t>Image from web:</w:t>
      </w:r>
    </w:p>
    <w:p w14:paraId="747FC318" w14:textId="77777777" w:rsidR="003944C5" w:rsidRPr="00995DAC" w:rsidRDefault="003944C5" w:rsidP="003944C5">
      <w:pPr>
        <w:pStyle w:val="ListParagraph"/>
        <w:numPr>
          <w:ilvl w:val="0"/>
          <w:numId w:val="47"/>
        </w:numPr>
        <w:spacing w:after="200" w:line="276" w:lineRule="auto"/>
        <w:ind w:left="1134"/>
        <w:rPr>
          <w:rFonts w:asciiTheme="minorHAnsi" w:hAnsiTheme="minorHAnsi" w:cstheme="minorHAnsi"/>
          <w:sz w:val="22"/>
          <w:szCs w:val="22"/>
        </w:rPr>
      </w:pPr>
      <w:proofErr w:type="spellStart"/>
      <w:r w:rsidRPr="00995DAC">
        <w:rPr>
          <w:rFonts w:asciiTheme="minorHAnsi" w:hAnsiTheme="minorHAnsi" w:cstheme="minorHAnsi"/>
          <w:sz w:val="22"/>
          <w:szCs w:val="22"/>
        </w:rPr>
        <w:t>Centres</w:t>
      </w:r>
      <w:proofErr w:type="spellEnd"/>
      <w:r w:rsidRPr="00995DAC">
        <w:rPr>
          <w:rFonts w:asciiTheme="minorHAnsi" w:hAnsiTheme="minorHAnsi" w:cstheme="minorHAnsi"/>
          <w:sz w:val="22"/>
          <w:szCs w:val="22"/>
        </w:rPr>
        <w:t xml:space="preserve"> for Disease Control and Prevention. Shingles on the face. [image on Internet]. 2011 [updated 2011 Jan 10; cited 2012 Nov 6]. Available from: http://www.cdc.gov/shingles/about/photos.html</w:t>
      </w:r>
    </w:p>
    <w:p w14:paraId="646C6DAC" w14:textId="77777777" w:rsidR="003944C5" w:rsidRPr="00995DAC" w:rsidRDefault="003944C5" w:rsidP="003944C5">
      <w:pPr>
        <w:pStyle w:val="ListParagraph"/>
        <w:numPr>
          <w:ilvl w:val="0"/>
          <w:numId w:val="31"/>
        </w:numPr>
        <w:spacing w:after="200" w:line="276" w:lineRule="auto"/>
        <w:ind w:hanging="153"/>
        <w:rPr>
          <w:rFonts w:asciiTheme="minorHAnsi" w:hAnsiTheme="minorHAnsi" w:cstheme="minorHAnsi"/>
          <w:sz w:val="22"/>
          <w:szCs w:val="22"/>
        </w:rPr>
      </w:pPr>
      <w:r w:rsidRPr="00995DAC">
        <w:rPr>
          <w:rFonts w:asciiTheme="minorHAnsi" w:hAnsiTheme="minorHAnsi" w:cstheme="minorHAnsi"/>
          <w:b/>
          <w:bCs/>
          <w:sz w:val="22"/>
          <w:szCs w:val="22"/>
        </w:rPr>
        <w:t>Patent:</w:t>
      </w:r>
      <w:r w:rsidRPr="00995DAC">
        <w:rPr>
          <w:rFonts w:asciiTheme="minorHAnsi" w:hAnsiTheme="minorHAnsi" w:cstheme="minorHAnsi"/>
          <w:sz w:val="22"/>
          <w:szCs w:val="22"/>
        </w:rPr>
        <w:t xml:space="preserve"> </w:t>
      </w:r>
    </w:p>
    <w:p w14:paraId="2EB8465D" w14:textId="77777777" w:rsidR="003944C5" w:rsidRPr="00995DAC" w:rsidRDefault="003944C5" w:rsidP="003944C5">
      <w:pPr>
        <w:pStyle w:val="ListParagraph"/>
        <w:numPr>
          <w:ilvl w:val="0"/>
          <w:numId w:val="48"/>
        </w:numPr>
        <w:spacing w:after="200" w:line="276" w:lineRule="auto"/>
        <w:ind w:left="1134"/>
        <w:rPr>
          <w:rFonts w:asciiTheme="minorHAnsi" w:hAnsiTheme="minorHAnsi" w:cstheme="minorHAnsi"/>
          <w:sz w:val="22"/>
          <w:szCs w:val="22"/>
        </w:rPr>
      </w:pPr>
      <w:r w:rsidRPr="00995DAC">
        <w:rPr>
          <w:rFonts w:asciiTheme="minorHAnsi" w:hAnsiTheme="minorHAnsi" w:cstheme="minorHAnsi"/>
          <w:sz w:val="22"/>
          <w:szCs w:val="22"/>
        </w:rPr>
        <w:t xml:space="preserve">Clarke J, Pines A, McDermott RF, </w:t>
      </w:r>
      <w:proofErr w:type="spellStart"/>
      <w:r w:rsidRPr="00995DAC">
        <w:rPr>
          <w:rFonts w:asciiTheme="minorHAnsi" w:hAnsiTheme="minorHAnsi" w:cstheme="minorHAnsi"/>
          <w:sz w:val="22"/>
          <w:szCs w:val="22"/>
        </w:rPr>
        <w:t>Trabesinger</w:t>
      </w:r>
      <w:proofErr w:type="spellEnd"/>
      <w:r w:rsidRPr="00995DAC">
        <w:rPr>
          <w:rFonts w:asciiTheme="minorHAnsi" w:hAnsiTheme="minorHAnsi" w:cstheme="minorHAnsi"/>
          <w:sz w:val="22"/>
          <w:szCs w:val="22"/>
        </w:rPr>
        <w:t xml:space="preserve"> AH, inventors. University of California, assignee. SQUID detected NMR and MRI at ultralow fields. European Patent 1474707. 2004-11-10.</w:t>
      </w:r>
    </w:p>
    <w:p w14:paraId="6E702052" w14:textId="77777777" w:rsidR="003944C5" w:rsidRPr="00995DAC" w:rsidRDefault="003944C5" w:rsidP="003944C5">
      <w:pPr>
        <w:pStyle w:val="ListParagraph"/>
        <w:numPr>
          <w:ilvl w:val="0"/>
          <w:numId w:val="31"/>
        </w:numPr>
        <w:spacing w:after="200" w:line="276" w:lineRule="auto"/>
        <w:ind w:hanging="153"/>
        <w:rPr>
          <w:rFonts w:asciiTheme="minorHAnsi" w:hAnsiTheme="minorHAnsi" w:cstheme="minorHAnsi"/>
          <w:sz w:val="22"/>
          <w:szCs w:val="22"/>
        </w:rPr>
      </w:pPr>
      <w:r w:rsidRPr="00995DAC">
        <w:rPr>
          <w:rFonts w:asciiTheme="minorHAnsi" w:hAnsiTheme="minorHAnsi" w:cstheme="minorHAnsi"/>
          <w:b/>
          <w:bCs/>
          <w:sz w:val="22"/>
          <w:szCs w:val="22"/>
        </w:rPr>
        <w:t>Print conference:</w:t>
      </w:r>
      <w:r w:rsidRPr="00995DAC">
        <w:rPr>
          <w:rFonts w:asciiTheme="minorHAnsi" w:hAnsiTheme="minorHAnsi" w:cstheme="minorHAnsi"/>
          <w:sz w:val="22"/>
          <w:szCs w:val="22"/>
        </w:rPr>
        <w:t xml:space="preserve"> </w:t>
      </w:r>
    </w:p>
    <w:p w14:paraId="5E94CF04" w14:textId="77777777" w:rsidR="003944C5" w:rsidRPr="00995DAC" w:rsidRDefault="003944C5" w:rsidP="003944C5">
      <w:pPr>
        <w:pStyle w:val="ListParagraph"/>
        <w:numPr>
          <w:ilvl w:val="0"/>
          <w:numId w:val="49"/>
        </w:numPr>
        <w:spacing w:after="200" w:line="276" w:lineRule="auto"/>
        <w:ind w:left="1134"/>
        <w:rPr>
          <w:rFonts w:asciiTheme="minorHAnsi" w:hAnsiTheme="minorHAnsi" w:cstheme="minorHAnsi"/>
          <w:sz w:val="22"/>
          <w:szCs w:val="22"/>
        </w:rPr>
      </w:pPr>
      <w:r w:rsidRPr="00995DAC">
        <w:rPr>
          <w:rFonts w:asciiTheme="minorHAnsi" w:hAnsiTheme="minorHAnsi" w:cstheme="minorHAnsi"/>
          <w:sz w:val="22"/>
          <w:szCs w:val="22"/>
        </w:rPr>
        <w:t xml:space="preserve">Luca J, Tarricone P. Does emotional intelligence affect successful teamwork? In: Kennedy G, </w:t>
      </w:r>
      <w:proofErr w:type="spellStart"/>
      <w:r w:rsidRPr="00995DAC">
        <w:rPr>
          <w:rFonts w:asciiTheme="minorHAnsi" w:hAnsiTheme="minorHAnsi" w:cstheme="minorHAnsi"/>
          <w:sz w:val="22"/>
          <w:szCs w:val="22"/>
        </w:rPr>
        <w:t>Keppell</w:t>
      </w:r>
      <w:proofErr w:type="spellEnd"/>
      <w:r w:rsidRPr="00995DAC">
        <w:rPr>
          <w:rFonts w:asciiTheme="minorHAnsi" w:hAnsiTheme="minorHAnsi" w:cstheme="minorHAnsi"/>
          <w:sz w:val="22"/>
          <w:szCs w:val="22"/>
        </w:rPr>
        <w:t xml:space="preserve"> M, McNaught C, et al, eds. Meeting at the </w:t>
      </w:r>
      <w:proofErr w:type="spellStart"/>
      <w:r w:rsidRPr="00995DAC">
        <w:rPr>
          <w:rFonts w:asciiTheme="minorHAnsi" w:hAnsiTheme="minorHAnsi" w:cstheme="minorHAnsi"/>
          <w:sz w:val="22"/>
          <w:szCs w:val="22"/>
        </w:rPr>
        <w:t>Cossroads</w:t>
      </w:r>
      <w:proofErr w:type="spellEnd"/>
      <w:r w:rsidRPr="00995DAC">
        <w:rPr>
          <w:rFonts w:asciiTheme="minorHAnsi" w:hAnsiTheme="minorHAnsi" w:cstheme="minorHAnsi"/>
          <w:sz w:val="22"/>
          <w:szCs w:val="22"/>
        </w:rPr>
        <w:t>: Proceedings of the 18th Annual Conference of the Australasian Society for Computers in Learning in Tertiary Education, 2001 Dec 9-12; Melbourne: Biomedical Multimedia Unit, The University of Melbourne; 2001. p.367-76.</w:t>
      </w:r>
    </w:p>
    <w:p w14:paraId="0DD6B595" w14:textId="77777777" w:rsidR="003944C5" w:rsidRPr="00995DAC" w:rsidRDefault="003944C5" w:rsidP="003944C5">
      <w:pPr>
        <w:pStyle w:val="ListParagraph"/>
        <w:numPr>
          <w:ilvl w:val="0"/>
          <w:numId w:val="31"/>
        </w:numPr>
        <w:spacing w:after="200" w:line="276" w:lineRule="auto"/>
        <w:ind w:hanging="153"/>
        <w:rPr>
          <w:rFonts w:asciiTheme="minorHAnsi" w:hAnsiTheme="minorHAnsi" w:cstheme="minorHAnsi"/>
          <w:sz w:val="22"/>
          <w:szCs w:val="22"/>
        </w:rPr>
      </w:pPr>
      <w:r w:rsidRPr="00995DAC">
        <w:rPr>
          <w:rFonts w:asciiTheme="minorHAnsi" w:hAnsiTheme="minorHAnsi" w:cstheme="minorHAnsi"/>
          <w:b/>
          <w:bCs/>
          <w:sz w:val="22"/>
          <w:szCs w:val="22"/>
        </w:rPr>
        <w:t>Online conference</w:t>
      </w:r>
      <w:r w:rsidRPr="00995DAC">
        <w:rPr>
          <w:rFonts w:asciiTheme="minorHAnsi" w:hAnsiTheme="minorHAnsi" w:cstheme="minorHAnsi"/>
          <w:sz w:val="22"/>
          <w:szCs w:val="22"/>
        </w:rPr>
        <w:t xml:space="preserve">: </w:t>
      </w:r>
    </w:p>
    <w:p w14:paraId="0100C28A" w14:textId="77777777" w:rsidR="003944C5" w:rsidRPr="00995DAC" w:rsidRDefault="003944C5" w:rsidP="003944C5">
      <w:pPr>
        <w:pStyle w:val="ListParagraph"/>
        <w:numPr>
          <w:ilvl w:val="0"/>
          <w:numId w:val="50"/>
        </w:numPr>
        <w:spacing w:after="200" w:line="276" w:lineRule="auto"/>
        <w:ind w:left="1134"/>
        <w:rPr>
          <w:rFonts w:asciiTheme="minorHAnsi" w:hAnsiTheme="minorHAnsi" w:cstheme="minorHAnsi"/>
          <w:sz w:val="22"/>
          <w:szCs w:val="22"/>
        </w:rPr>
      </w:pPr>
      <w:r w:rsidRPr="00995DAC">
        <w:rPr>
          <w:rFonts w:asciiTheme="minorHAnsi" w:hAnsiTheme="minorHAnsi" w:cstheme="minorHAnsi"/>
          <w:sz w:val="22"/>
          <w:szCs w:val="22"/>
        </w:rPr>
        <w:t>Cloherty SL, Dokos S, Lovell NH. Qualitative support for the gradient model of cardiac pacemaker heterogeneity. In: Proceedings of the 2005 IEEE Engineering in Medicine and Biology 27 Annual Conference [conference proceedings on the Internet]; 2005 Sep 1-4; Shanghai, China. New York: IEEE; 2005 [cited 2013 Sep 2]. p. 133-6. Available from: IEEE Xplore</w:t>
      </w:r>
    </w:p>
    <w:p w14:paraId="1533DE75" w14:textId="77777777" w:rsidR="003944C5" w:rsidRPr="00995DAC" w:rsidRDefault="003944C5" w:rsidP="003E367B">
      <w:pPr>
        <w:pStyle w:val="ListParagraph"/>
        <w:numPr>
          <w:ilvl w:val="0"/>
          <w:numId w:val="20"/>
        </w:numPr>
        <w:spacing w:line="276" w:lineRule="auto"/>
        <w:ind w:left="284" w:hanging="426"/>
        <w:rPr>
          <w:rFonts w:asciiTheme="minorHAnsi" w:hAnsiTheme="minorHAnsi" w:cstheme="minorHAnsi"/>
          <w:sz w:val="22"/>
          <w:szCs w:val="22"/>
        </w:rPr>
      </w:pPr>
      <w:r w:rsidRPr="00995DAC">
        <w:rPr>
          <w:rFonts w:asciiTheme="minorHAnsi" w:hAnsiTheme="minorHAnsi" w:cstheme="minorHAnsi"/>
          <w:b/>
          <w:bCs/>
          <w:sz w:val="22"/>
          <w:szCs w:val="22"/>
          <w:u w:val="single"/>
        </w:rPr>
        <w:lastRenderedPageBreak/>
        <w:t>ABBREVIATIONS:</w:t>
      </w:r>
    </w:p>
    <w:p w14:paraId="01E9FC6F" w14:textId="77777777" w:rsidR="003944C5" w:rsidRPr="00995DAC" w:rsidRDefault="003944C5" w:rsidP="003E367B">
      <w:pPr>
        <w:numPr>
          <w:ilvl w:val="0"/>
          <w:numId w:val="30"/>
        </w:numPr>
        <w:spacing w:before="240"/>
        <w:ind w:left="851" w:hanging="284"/>
        <w:jc w:val="both"/>
        <w:rPr>
          <w:rFonts w:asciiTheme="minorHAnsi" w:hAnsiTheme="minorHAnsi" w:cstheme="minorHAnsi"/>
          <w:sz w:val="22"/>
          <w:szCs w:val="22"/>
        </w:rPr>
      </w:pPr>
      <w:r w:rsidRPr="00995DAC">
        <w:rPr>
          <w:rFonts w:asciiTheme="minorHAnsi" w:hAnsiTheme="minorHAnsi" w:cstheme="minorHAnsi"/>
          <w:sz w:val="22"/>
          <w:szCs w:val="22"/>
        </w:rPr>
        <w:t xml:space="preserve">Use only standard abbreviations </w:t>
      </w:r>
    </w:p>
    <w:p w14:paraId="0885E9B5" w14:textId="77777777" w:rsidR="003944C5" w:rsidRPr="00995DAC" w:rsidRDefault="003944C5" w:rsidP="003944C5">
      <w:pPr>
        <w:numPr>
          <w:ilvl w:val="0"/>
          <w:numId w:val="30"/>
        </w:numPr>
        <w:ind w:left="851" w:hanging="284"/>
        <w:jc w:val="both"/>
        <w:rPr>
          <w:rFonts w:asciiTheme="minorHAnsi" w:hAnsiTheme="minorHAnsi" w:cstheme="minorHAnsi"/>
          <w:sz w:val="22"/>
          <w:szCs w:val="22"/>
        </w:rPr>
      </w:pPr>
      <w:r w:rsidRPr="00995DAC">
        <w:rPr>
          <w:rFonts w:asciiTheme="minorHAnsi" w:hAnsiTheme="minorHAnsi" w:cstheme="minorHAnsi"/>
          <w:sz w:val="22"/>
          <w:szCs w:val="22"/>
        </w:rPr>
        <w:t xml:space="preserve">Avoid abbreviations in the title of the manuscript. </w:t>
      </w:r>
    </w:p>
    <w:p w14:paraId="14638982" w14:textId="77777777" w:rsidR="003944C5" w:rsidRPr="00995DAC" w:rsidRDefault="003944C5" w:rsidP="003944C5">
      <w:pPr>
        <w:numPr>
          <w:ilvl w:val="0"/>
          <w:numId w:val="30"/>
        </w:numPr>
        <w:ind w:left="851" w:hanging="284"/>
        <w:jc w:val="both"/>
        <w:rPr>
          <w:rFonts w:asciiTheme="minorHAnsi" w:hAnsiTheme="minorHAnsi" w:cstheme="minorHAnsi"/>
          <w:sz w:val="22"/>
          <w:szCs w:val="22"/>
        </w:rPr>
      </w:pPr>
      <w:r w:rsidRPr="00995DAC">
        <w:rPr>
          <w:rFonts w:asciiTheme="minorHAnsi" w:hAnsiTheme="minorHAnsi" w:cstheme="minorHAnsi"/>
          <w:sz w:val="22"/>
          <w:szCs w:val="22"/>
        </w:rPr>
        <w:t>The spelled-out abbreviation followed by the abbreviation in parentheses should be used on first mention unless the abbreviation is a standard unit of measurement.</w:t>
      </w:r>
    </w:p>
    <w:p w14:paraId="499EEA4A" w14:textId="77777777" w:rsidR="003944C5" w:rsidRPr="00995DAC" w:rsidRDefault="003944C5" w:rsidP="003944C5">
      <w:pPr>
        <w:pStyle w:val="ListParagraph"/>
        <w:numPr>
          <w:ilvl w:val="0"/>
          <w:numId w:val="20"/>
        </w:numPr>
        <w:spacing w:line="276" w:lineRule="auto"/>
        <w:ind w:left="284"/>
        <w:jc w:val="both"/>
        <w:rPr>
          <w:rFonts w:asciiTheme="minorHAnsi" w:hAnsiTheme="minorHAnsi" w:cstheme="minorHAnsi"/>
          <w:sz w:val="22"/>
          <w:szCs w:val="22"/>
        </w:rPr>
      </w:pPr>
      <w:r w:rsidRPr="00995DAC">
        <w:rPr>
          <w:rFonts w:asciiTheme="minorHAnsi" w:hAnsiTheme="minorHAnsi" w:cstheme="minorHAnsi"/>
          <w:b/>
          <w:bCs/>
          <w:sz w:val="22"/>
          <w:szCs w:val="22"/>
          <w:u w:val="single"/>
        </w:rPr>
        <w:t>ACKNOWLEDGMENTS</w:t>
      </w:r>
      <w:r w:rsidRPr="00995DAC">
        <w:rPr>
          <w:rFonts w:asciiTheme="minorHAnsi" w:hAnsiTheme="minorHAnsi" w:cstheme="minorHAnsi"/>
          <w:sz w:val="22"/>
          <w:szCs w:val="22"/>
        </w:rPr>
        <w:t xml:space="preserve">: </w:t>
      </w:r>
    </w:p>
    <w:p w14:paraId="708EF651" w14:textId="77777777" w:rsidR="003944C5" w:rsidRPr="00995DAC" w:rsidRDefault="003944C5" w:rsidP="003944C5">
      <w:pPr>
        <w:pStyle w:val="ListParagraph"/>
        <w:ind w:left="284"/>
        <w:jc w:val="both"/>
        <w:rPr>
          <w:rFonts w:asciiTheme="minorHAnsi" w:hAnsiTheme="minorHAnsi" w:cstheme="minorHAnsi"/>
          <w:sz w:val="22"/>
          <w:szCs w:val="22"/>
        </w:rPr>
      </w:pPr>
      <w:r w:rsidRPr="00995DAC">
        <w:rPr>
          <w:rFonts w:asciiTheme="minorHAnsi" w:hAnsiTheme="minorHAnsi" w:cstheme="minorHAnsi"/>
          <w:sz w:val="22"/>
          <w:szCs w:val="22"/>
        </w:rPr>
        <w:t xml:space="preserve">Contributions from anyone who does not meet the authorship criteria according ICMJE guidelines should be listed, with permission from the contributor, in an Acknowledgments section, such as someone who </w:t>
      </w:r>
      <w:r w:rsidRPr="00995DAC">
        <w:rPr>
          <w:rFonts w:asciiTheme="minorHAnsi" w:hAnsiTheme="minorHAnsi" w:cstheme="minorHAnsi"/>
          <w:sz w:val="22"/>
          <w:szCs w:val="22"/>
          <w:u w:val="single"/>
        </w:rPr>
        <w:t>only provided technical assistance</w:t>
      </w:r>
      <w:r w:rsidRPr="00995DAC">
        <w:rPr>
          <w:rFonts w:asciiTheme="minorHAnsi" w:hAnsiTheme="minorHAnsi" w:cstheme="minorHAnsi"/>
          <w:sz w:val="22"/>
          <w:szCs w:val="22"/>
        </w:rPr>
        <w:t xml:space="preserve"> or </w:t>
      </w:r>
      <w:r w:rsidRPr="00995DAC">
        <w:rPr>
          <w:rFonts w:asciiTheme="minorHAnsi" w:hAnsiTheme="minorHAnsi" w:cstheme="minorHAnsi"/>
          <w:sz w:val="22"/>
          <w:szCs w:val="22"/>
          <w:u w:val="single"/>
        </w:rPr>
        <w:t>writing assistance</w:t>
      </w:r>
      <w:r w:rsidRPr="00995DAC">
        <w:rPr>
          <w:rFonts w:asciiTheme="minorHAnsi" w:hAnsiTheme="minorHAnsi" w:cstheme="minorHAnsi"/>
          <w:sz w:val="22"/>
          <w:szCs w:val="22"/>
        </w:rPr>
        <w:t xml:space="preserve">, or a </w:t>
      </w:r>
      <w:r w:rsidRPr="00995DAC">
        <w:rPr>
          <w:rFonts w:asciiTheme="minorHAnsi" w:hAnsiTheme="minorHAnsi" w:cstheme="minorHAnsi"/>
          <w:sz w:val="22"/>
          <w:szCs w:val="22"/>
          <w:u w:val="single"/>
        </w:rPr>
        <w:t>department head who only provided general support</w:t>
      </w:r>
      <w:r w:rsidRPr="00995DAC">
        <w:rPr>
          <w:rFonts w:asciiTheme="minorHAnsi" w:hAnsiTheme="minorHAnsi" w:cstheme="minorHAnsi"/>
          <w:sz w:val="22"/>
          <w:szCs w:val="22"/>
        </w:rPr>
        <w:t>.</w:t>
      </w:r>
    </w:p>
    <w:p w14:paraId="378C6EAC" w14:textId="77777777" w:rsidR="003944C5" w:rsidRPr="00995DAC" w:rsidRDefault="003944C5" w:rsidP="003944C5">
      <w:pPr>
        <w:pStyle w:val="ListParagraph"/>
        <w:numPr>
          <w:ilvl w:val="0"/>
          <w:numId w:val="34"/>
        </w:numPr>
        <w:spacing w:after="200" w:line="276" w:lineRule="auto"/>
        <w:ind w:left="851" w:hanging="283"/>
        <w:jc w:val="both"/>
        <w:rPr>
          <w:rFonts w:asciiTheme="minorHAnsi" w:hAnsiTheme="minorHAnsi" w:cstheme="minorHAnsi"/>
          <w:sz w:val="22"/>
          <w:szCs w:val="22"/>
        </w:rPr>
      </w:pPr>
      <w:r w:rsidRPr="00995DAC">
        <w:rPr>
          <w:rFonts w:asciiTheme="minorHAnsi" w:hAnsiTheme="minorHAnsi" w:cstheme="minorHAnsi"/>
          <w:sz w:val="22"/>
          <w:szCs w:val="22"/>
        </w:rPr>
        <w:t xml:space="preserve">Financial and material assistance should be acknowledged as well. </w:t>
      </w:r>
    </w:p>
    <w:p w14:paraId="217E9008" w14:textId="77777777" w:rsidR="003944C5" w:rsidRPr="00995DAC" w:rsidRDefault="003944C5" w:rsidP="003944C5">
      <w:pPr>
        <w:pStyle w:val="ListParagraph"/>
        <w:numPr>
          <w:ilvl w:val="0"/>
          <w:numId w:val="34"/>
        </w:numPr>
        <w:spacing w:after="200" w:line="276" w:lineRule="auto"/>
        <w:ind w:left="851" w:hanging="283"/>
        <w:jc w:val="both"/>
        <w:rPr>
          <w:rFonts w:asciiTheme="minorHAnsi" w:hAnsiTheme="minorHAnsi" w:cstheme="minorHAnsi"/>
          <w:sz w:val="22"/>
          <w:szCs w:val="22"/>
        </w:rPr>
      </w:pPr>
      <w:r w:rsidRPr="00995DAC">
        <w:rPr>
          <w:rFonts w:asciiTheme="minorHAnsi" w:hAnsiTheme="minorHAnsi" w:cstheme="minorHAnsi"/>
          <w:sz w:val="22"/>
          <w:szCs w:val="22"/>
        </w:rPr>
        <w:t>Groups of people who contributed materially to the paper but did not merit authorship may be listed under a heading such as "</w:t>
      </w:r>
      <w:r w:rsidRPr="00995DAC">
        <w:rPr>
          <w:rFonts w:asciiTheme="minorHAnsi" w:hAnsiTheme="minorHAnsi" w:cstheme="minorHAnsi"/>
          <w:sz w:val="22"/>
          <w:szCs w:val="22"/>
          <w:u w:val="single"/>
        </w:rPr>
        <w:t>clinical investigators</w:t>
      </w:r>
      <w:r w:rsidRPr="00995DAC">
        <w:rPr>
          <w:rFonts w:asciiTheme="minorHAnsi" w:hAnsiTheme="minorHAnsi" w:cstheme="minorHAnsi"/>
          <w:sz w:val="22"/>
          <w:szCs w:val="22"/>
        </w:rPr>
        <w:t>" or "</w:t>
      </w:r>
      <w:r w:rsidRPr="00995DAC">
        <w:rPr>
          <w:rFonts w:asciiTheme="minorHAnsi" w:hAnsiTheme="minorHAnsi" w:cstheme="minorHAnsi"/>
          <w:sz w:val="22"/>
          <w:szCs w:val="22"/>
          <w:u w:val="single"/>
        </w:rPr>
        <w:t>participating investigators</w:t>
      </w:r>
      <w:r w:rsidRPr="00995DAC">
        <w:rPr>
          <w:rFonts w:asciiTheme="minorHAnsi" w:hAnsiTheme="minorHAnsi" w:cstheme="minorHAnsi"/>
          <w:sz w:val="22"/>
          <w:szCs w:val="22"/>
        </w:rPr>
        <w:t>," and their contribution should be described, such as "</w:t>
      </w:r>
      <w:r w:rsidRPr="00995DAC">
        <w:rPr>
          <w:rFonts w:asciiTheme="minorHAnsi" w:hAnsiTheme="minorHAnsi" w:cstheme="minorHAnsi"/>
          <w:sz w:val="22"/>
          <w:szCs w:val="22"/>
          <w:u w:val="single"/>
        </w:rPr>
        <w:t>served as scientific advisors</w:t>
      </w:r>
      <w:r w:rsidRPr="00995DAC">
        <w:rPr>
          <w:rFonts w:asciiTheme="minorHAnsi" w:hAnsiTheme="minorHAnsi" w:cstheme="minorHAnsi"/>
          <w:sz w:val="22"/>
          <w:szCs w:val="22"/>
        </w:rPr>
        <w:t>," "</w:t>
      </w:r>
      <w:r w:rsidRPr="00995DAC">
        <w:rPr>
          <w:rFonts w:asciiTheme="minorHAnsi" w:hAnsiTheme="minorHAnsi" w:cstheme="minorHAnsi"/>
          <w:sz w:val="22"/>
          <w:szCs w:val="22"/>
          <w:u w:val="single"/>
        </w:rPr>
        <w:t>critically reviewed the study proposal</w:t>
      </w:r>
      <w:r w:rsidRPr="00995DAC">
        <w:rPr>
          <w:rFonts w:asciiTheme="minorHAnsi" w:hAnsiTheme="minorHAnsi" w:cstheme="minorHAnsi"/>
          <w:sz w:val="22"/>
          <w:szCs w:val="22"/>
        </w:rPr>
        <w:t>," "</w:t>
      </w:r>
      <w:r w:rsidRPr="00995DAC">
        <w:rPr>
          <w:rFonts w:asciiTheme="minorHAnsi" w:hAnsiTheme="minorHAnsi" w:cstheme="minorHAnsi"/>
          <w:sz w:val="22"/>
          <w:szCs w:val="22"/>
          <w:u w:val="single"/>
        </w:rPr>
        <w:t>collected data</w:t>
      </w:r>
      <w:r w:rsidRPr="00995DAC">
        <w:rPr>
          <w:rFonts w:asciiTheme="minorHAnsi" w:hAnsiTheme="minorHAnsi" w:cstheme="minorHAnsi"/>
          <w:sz w:val="22"/>
          <w:szCs w:val="22"/>
        </w:rPr>
        <w:t>," or "</w:t>
      </w:r>
      <w:r w:rsidRPr="00995DAC">
        <w:rPr>
          <w:rFonts w:asciiTheme="minorHAnsi" w:hAnsiTheme="minorHAnsi" w:cstheme="minorHAnsi"/>
          <w:sz w:val="22"/>
          <w:szCs w:val="22"/>
          <w:u w:val="single"/>
        </w:rPr>
        <w:t>provided and cared for study patients</w:t>
      </w:r>
      <w:r w:rsidRPr="00995DAC">
        <w:rPr>
          <w:rFonts w:asciiTheme="minorHAnsi" w:hAnsiTheme="minorHAnsi" w:cstheme="minorHAnsi"/>
          <w:sz w:val="22"/>
          <w:szCs w:val="22"/>
        </w:rPr>
        <w:t>."</w:t>
      </w:r>
    </w:p>
    <w:p w14:paraId="0F684AB1" w14:textId="77777777" w:rsidR="003944C5" w:rsidRPr="00995DAC" w:rsidRDefault="003944C5" w:rsidP="003944C5">
      <w:pPr>
        <w:pStyle w:val="ListParagraph"/>
        <w:numPr>
          <w:ilvl w:val="0"/>
          <w:numId w:val="34"/>
        </w:numPr>
        <w:spacing w:after="200" w:line="276" w:lineRule="auto"/>
        <w:ind w:left="851" w:hanging="283"/>
        <w:jc w:val="both"/>
        <w:rPr>
          <w:rFonts w:asciiTheme="minorHAnsi" w:hAnsiTheme="minorHAnsi" w:cstheme="minorHAnsi"/>
          <w:b/>
          <w:bCs/>
          <w:sz w:val="22"/>
          <w:szCs w:val="22"/>
          <w:u w:val="single"/>
        </w:rPr>
      </w:pPr>
      <w:r w:rsidRPr="00995DAC">
        <w:rPr>
          <w:rFonts w:asciiTheme="minorHAnsi" w:hAnsiTheme="minorHAnsi" w:cstheme="minorHAnsi"/>
          <w:sz w:val="22"/>
          <w:szCs w:val="22"/>
        </w:rPr>
        <w:t>All individuals must have provided written permission to be acknowledged because readers may infer their endorsement of the data and conclusions.</w:t>
      </w:r>
    </w:p>
    <w:p w14:paraId="2F061C3A" w14:textId="77777777" w:rsidR="003944C5" w:rsidRPr="00995DAC" w:rsidRDefault="003944C5" w:rsidP="003944C5">
      <w:pPr>
        <w:pStyle w:val="ListParagraph"/>
        <w:numPr>
          <w:ilvl w:val="0"/>
          <w:numId w:val="20"/>
        </w:numPr>
        <w:spacing w:before="240" w:line="276" w:lineRule="auto"/>
        <w:ind w:left="284" w:hanging="426"/>
        <w:jc w:val="both"/>
        <w:rPr>
          <w:rFonts w:asciiTheme="minorHAnsi" w:hAnsiTheme="minorHAnsi" w:cstheme="minorHAnsi"/>
          <w:sz w:val="22"/>
          <w:szCs w:val="22"/>
        </w:rPr>
      </w:pPr>
      <w:r w:rsidRPr="00995DAC">
        <w:rPr>
          <w:rFonts w:asciiTheme="minorHAnsi" w:hAnsiTheme="minorHAnsi" w:cstheme="minorHAnsi"/>
          <w:b/>
          <w:bCs/>
          <w:sz w:val="22"/>
          <w:szCs w:val="22"/>
          <w:u w:val="single"/>
        </w:rPr>
        <w:t>CONFLICT OF INTEREST</w:t>
      </w:r>
      <w:r w:rsidRPr="00995DAC">
        <w:rPr>
          <w:rFonts w:asciiTheme="minorHAnsi" w:hAnsiTheme="minorHAnsi" w:cstheme="minorHAnsi"/>
          <w:sz w:val="22"/>
          <w:szCs w:val="22"/>
        </w:rPr>
        <w:t xml:space="preserve">: </w:t>
      </w:r>
    </w:p>
    <w:p w14:paraId="1875B231" w14:textId="77777777" w:rsidR="003944C5" w:rsidRPr="00995DAC" w:rsidRDefault="003944C5" w:rsidP="003944C5">
      <w:pPr>
        <w:pStyle w:val="ListParagraph"/>
        <w:spacing w:before="240"/>
        <w:ind w:left="284"/>
        <w:jc w:val="both"/>
        <w:rPr>
          <w:rFonts w:asciiTheme="minorHAnsi" w:hAnsiTheme="minorHAnsi" w:cstheme="minorHAnsi"/>
          <w:sz w:val="22"/>
          <w:szCs w:val="22"/>
        </w:rPr>
      </w:pPr>
      <w:r w:rsidRPr="00995DAC">
        <w:rPr>
          <w:rFonts w:asciiTheme="minorHAnsi" w:hAnsiTheme="minorHAnsi" w:cstheme="minorHAnsi"/>
          <w:sz w:val="22"/>
          <w:szCs w:val="22"/>
        </w:rPr>
        <w:t xml:space="preserve">None/ or Any interest, financial relationship, personal relationship, religious or political beliefs that might influence the objectivity of the author can be considered as a potential source of conflict of interest. </w:t>
      </w:r>
    </w:p>
    <w:p w14:paraId="7641C276" w14:textId="77777777" w:rsidR="003944C5" w:rsidRPr="00995DAC" w:rsidRDefault="003944C5" w:rsidP="003944C5">
      <w:pPr>
        <w:pStyle w:val="ListParagraph"/>
        <w:numPr>
          <w:ilvl w:val="1"/>
          <w:numId w:val="33"/>
        </w:numPr>
        <w:spacing w:before="240" w:line="276" w:lineRule="auto"/>
        <w:ind w:left="851" w:hanging="283"/>
        <w:jc w:val="both"/>
        <w:rPr>
          <w:rFonts w:asciiTheme="minorHAnsi" w:hAnsiTheme="minorHAnsi" w:cstheme="minorHAnsi"/>
          <w:sz w:val="22"/>
          <w:szCs w:val="22"/>
        </w:rPr>
      </w:pPr>
      <w:r w:rsidRPr="00995DAC">
        <w:rPr>
          <w:rFonts w:asciiTheme="minorHAnsi" w:hAnsiTheme="minorHAnsi" w:cstheme="minorHAnsi"/>
          <w:sz w:val="22"/>
          <w:szCs w:val="22"/>
        </w:rPr>
        <w:t>All manuscripts submitted to the journal must include a conflict of the interest disclosure statement or a declaration by the authors that they do not have any conflicts of interest to declare.</w:t>
      </w:r>
    </w:p>
    <w:p w14:paraId="53CE1FB4" w14:textId="77777777" w:rsidR="003944C5" w:rsidRPr="00995DAC" w:rsidRDefault="003944C5" w:rsidP="003944C5">
      <w:pPr>
        <w:pStyle w:val="ListParagraph"/>
        <w:numPr>
          <w:ilvl w:val="1"/>
          <w:numId w:val="33"/>
        </w:numPr>
        <w:spacing w:before="240" w:line="276" w:lineRule="auto"/>
        <w:ind w:left="851" w:hanging="283"/>
        <w:jc w:val="both"/>
        <w:rPr>
          <w:rFonts w:asciiTheme="minorHAnsi" w:hAnsiTheme="minorHAnsi" w:cstheme="minorHAnsi"/>
          <w:sz w:val="22"/>
          <w:szCs w:val="22"/>
        </w:rPr>
      </w:pPr>
      <w:r w:rsidRPr="00995DAC">
        <w:rPr>
          <w:rFonts w:asciiTheme="minorHAnsi" w:hAnsiTheme="minorHAnsi" w:cstheme="minorHAnsi"/>
          <w:sz w:val="22"/>
          <w:szCs w:val="22"/>
        </w:rPr>
        <w:t xml:space="preserve">Any funding source for the research work must be informed at the time of submitting the manuscript for publication in JIIMC. </w:t>
      </w:r>
    </w:p>
    <w:p w14:paraId="25A31987" w14:textId="77777777" w:rsidR="003944C5" w:rsidRPr="00995DAC" w:rsidRDefault="003944C5" w:rsidP="003944C5">
      <w:pPr>
        <w:pStyle w:val="ListParagraph"/>
        <w:numPr>
          <w:ilvl w:val="1"/>
          <w:numId w:val="33"/>
        </w:numPr>
        <w:spacing w:before="240" w:line="276" w:lineRule="auto"/>
        <w:ind w:left="851" w:hanging="283"/>
        <w:jc w:val="both"/>
        <w:rPr>
          <w:rFonts w:asciiTheme="minorHAnsi" w:hAnsiTheme="minorHAnsi" w:cstheme="minorHAnsi"/>
          <w:sz w:val="22"/>
          <w:szCs w:val="22"/>
        </w:rPr>
      </w:pPr>
      <w:r w:rsidRPr="00995DAC">
        <w:rPr>
          <w:rFonts w:asciiTheme="minorHAnsi" w:hAnsiTheme="minorHAnsi" w:cstheme="minorHAnsi"/>
          <w:sz w:val="22"/>
          <w:szCs w:val="22"/>
        </w:rPr>
        <w:t xml:space="preserve">Any associations that might be construed as a conflict of interest (stock ownership, consultancies, etc.) shall be disclosed accordingly. </w:t>
      </w:r>
    </w:p>
    <w:p w14:paraId="7D172169" w14:textId="77777777" w:rsidR="003944C5" w:rsidRPr="00995DAC" w:rsidRDefault="003944C5" w:rsidP="003944C5">
      <w:pPr>
        <w:pStyle w:val="ListParagraph"/>
        <w:numPr>
          <w:ilvl w:val="1"/>
          <w:numId w:val="33"/>
        </w:numPr>
        <w:spacing w:before="240" w:line="276" w:lineRule="auto"/>
        <w:ind w:left="851" w:hanging="283"/>
        <w:jc w:val="both"/>
        <w:rPr>
          <w:rFonts w:asciiTheme="minorHAnsi" w:hAnsiTheme="minorHAnsi" w:cstheme="minorHAnsi"/>
          <w:sz w:val="22"/>
          <w:szCs w:val="22"/>
        </w:rPr>
      </w:pPr>
      <w:r w:rsidRPr="00995DAC">
        <w:rPr>
          <w:rFonts w:asciiTheme="minorHAnsi" w:hAnsiTheme="minorHAnsi" w:cstheme="minorHAnsi"/>
          <w:sz w:val="22"/>
          <w:szCs w:val="22"/>
        </w:rPr>
        <w:t xml:space="preserve">Examples of financial conflicts include employment, consultancies, stock ownership, honoraria, paid expert testimony, patents or patent applications, and travel grants, all within 3 years of beginning the work submitted. </w:t>
      </w:r>
    </w:p>
    <w:p w14:paraId="7B69C362" w14:textId="77777777" w:rsidR="003944C5" w:rsidRPr="00995DAC" w:rsidRDefault="003944C5" w:rsidP="003944C5">
      <w:pPr>
        <w:pStyle w:val="ListParagraph"/>
        <w:numPr>
          <w:ilvl w:val="1"/>
          <w:numId w:val="33"/>
        </w:numPr>
        <w:spacing w:before="240" w:line="276" w:lineRule="auto"/>
        <w:ind w:left="851" w:hanging="283"/>
        <w:jc w:val="both"/>
        <w:rPr>
          <w:rFonts w:asciiTheme="minorHAnsi" w:hAnsiTheme="minorHAnsi" w:cstheme="minorHAnsi"/>
          <w:sz w:val="22"/>
          <w:szCs w:val="22"/>
        </w:rPr>
      </w:pPr>
      <w:r w:rsidRPr="00995DAC">
        <w:rPr>
          <w:rFonts w:asciiTheme="minorHAnsi" w:hAnsiTheme="minorHAnsi" w:cstheme="minorHAnsi"/>
          <w:sz w:val="22"/>
          <w:szCs w:val="22"/>
        </w:rPr>
        <w:t>If there are no conflicts of interest, authors should state that. All authors are required to provide a signed statement of their conflicts of interest as part of the author’s declaration.</w:t>
      </w:r>
    </w:p>
    <w:p w14:paraId="23798BC0" w14:textId="77777777" w:rsidR="003944C5" w:rsidRPr="00995DAC" w:rsidRDefault="003944C5" w:rsidP="003944C5">
      <w:pPr>
        <w:pStyle w:val="ListParagraph"/>
        <w:numPr>
          <w:ilvl w:val="0"/>
          <w:numId w:val="20"/>
        </w:numPr>
        <w:spacing w:after="200" w:line="276" w:lineRule="auto"/>
        <w:ind w:left="284" w:hanging="426"/>
        <w:jc w:val="both"/>
        <w:rPr>
          <w:rFonts w:asciiTheme="minorHAnsi" w:hAnsiTheme="minorHAnsi" w:cstheme="minorHAnsi"/>
          <w:sz w:val="22"/>
          <w:szCs w:val="22"/>
        </w:rPr>
      </w:pPr>
      <w:r w:rsidRPr="00995DAC">
        <w:rPr>
          <w:rFonts w:asciiTheme="minorHAnsi" w:hAnsiTheme="minorHAnsi" w:cstheme="minorHAnsi"/>
          <w:b/>
          <w:bCs/>
          <w:sz w:val="22"/>
          <w:szCs w:val="22"/>
          <w:u w:val="single"/>
        </w:rPr>
        <w:t>FINANCIAL SUPPORT</w:t>
      </w:r>
      <w:r w:rsidRPr="00995DAC">
        <w:rPr>
          <w:rFonts w:asciiTheme="minorHAnsi" w:hAnsiTheme="minorHAnsi" w:cstheme="minorHAnsi"/>
          <w:sz w:val="22"/>
          <w:szCs w:val="22"/>
        </w:rPr>
        <w:t xml:space="preserve">: </w:t>
      </w:r>
    </w:p>
    <w:p w14:paraId="08F3160D" w14:textId="77777777" w:rsidR="003944C5" w:rsidRPr="00995DAC" w:rsidRDefault="003944C5" w:rsidP="003944C5">
      <w:pPr>
        <w:pStyle w:val="ListParagraph"/>
        <w:ind w:left="284"/>
        <w:jc w:val="both"/>
        <w:rPr>
          <w:rFonts w:asciiTheme="minorHAnsi" w:hAnsiTheme="minorHAnsi" w:cstheme="minorHAnsi"/>
          <w:sz w:val="22"/>
          <w:szCs w:val="22"/>
        </w:rPr>
      </w:pPr>
      <w:r w:rsidRPr="00995DAC">
        <w:rPr>
          <w:rFonts w:asciiTheme="minorHAnsi" w:hAnsiTheme="minorHAnsi" w:cstheme="minorHAnsi"/>
          <w:sz w:val="22"/>
          <w:szCs w:val="22"/>
        </w:rPr>
        <w:t>None/ or Please describe the sources of funding, relevant grant numbers, and the URL of any funder’s website that have supported the research. Also, please describe the role of any sponsors or funders.</w:t>
      </w:r>
    </w:p>
    <w:p w14:paraId="70A1A745" w14:textId="77777777" w:rsidR="003944C5" w:rsidRPr="00995DAC" w:rsidRDefault="003944C5" w:rsidP="003944C5">
      <w:pPr>
        <w:pStyle w:val="ListParagraph"/>
        <w:numPr>
          <w:ilvl w:val="0"/>
          <w:numId w:val="32"/>
        </w:numPr>
        <w:spacing w:after="200" w:line="276" w:lineRule="auto"/>
        <w:ind w:left="851" w:hanging="283"/>
        <w:jc w:val="both"/>
        <w:rPr>
          <w:rFonts w:asciiTheme="minorHAnsi" w:hAnsiTheme="minorHAnsi" w:cstheme="minorHAnsi"/>
          <w:sz w:val="22"/>
          <w:szCs w:val="22"/>
        </w:rPr>
      </w:pPr>
      <w:r w:rsidRPr="00995DAC">
        <w:rPr>
          <w:rFonts w:asciiTheme="minorHAnsi" w:hAnsiTheme="minorHAnsi" w:cstheme="minorHAnsi"/>
          <w:sz w:val="22"/>
          <w:szCs w:val="22"/>
        </w:rPr>
        <w:t>Author is supposed to declare the funding source as acknowledgement at the end of the manuscript.</w:t>
      </w:r>
    </w:p>
    <w:p w14:paraId="049AE4E7" w14:textId="77777777" w:rsidR="003944C5" w:rsidRPr="00995DAC" w:rsidRDefault="003944C5" w:rsidP="003944C5">
      <w:pPr>
        <w:pStyle w:val="ListParagraph"/>
        <w:numPr>
          <w:ilvl w:val="0"/>
          <w:numId w:val="32"/>
        </w:numPr>
        <w:spacing w:after="200" w:line="276" w:lineRule="auto"/>
        <w:ind w:left="851" w:hanging="283"/>
        <w:jc w:val="both"/>
        <w:rPr>
          <w:rFonts w:asciiTheme="minorHAnsi" w:hAnsiTheme="minorHAnsi" w:cstheme="minorHAnsi"/>
          <w:sz w:val="22"/>
          <w:szCs w:val="22"/>
        </w:rPr>
      </w:pPr>
      <w:r w:rsidRPr="00995DAC">
        <w:rPr>
          <w:rFonts w:asciiTheme="minorHAnsi" w:hAnsiTheme="minorHAnsi" w:cstheme="minorHAnsi"/>
          <w:sz w:val="22"/>
          <w:szCs w:val="22"/>
        </w:rPr>
        <w:t>Author will describe the role of the study sponsor (s), if any, in study design; in the collection, analysis, and interpretation of data; in the writing of the report; and in the decision to submit the paper for publication.</w:t>
      </w:r>
    </w:p>
    <w:p w14:paraId="454C1582" w14:textId="77777777" w:rsidR="003944C5" w:rsidRPr="00995DAC" w:rsidRDefault="003944C5" w:rsidP="003944C5">
      <w:pPr>
        <w:pStyle w:val="ListParagraph"/>
        <w:numPr>
          <w:ilvl w:val="0"/>
          <w:numId w:val="32"/>
        </w:numPr>
        <w:spacing w:after="200" w:line="276" w:lineRule="auto"/>
        <w:ind w:left="851" w:hanging="283"/>
        <w:jc w:val="both"/>
        <w:rPr>
          <w:rFonts w:asciiTheme="minorHAnsi" w:hAnsiTheme="minorHAnsi" w:cstheme="minorHAnsi"/>
          <w:sz w:val="22"/>
          <w:szCs w:val="22"/>
        </w:rPr>
      </w:pPr>
      <w:r w:rsidRPr="00995DAC">
        <w:rPr>
          <w:rFonts w:asciiTheme="minorHAnsi" w:hAnsiTheme="minorHAnsi" w:cstheme="minorHAnsi"/>
          <w:sz w:val="22"/>
          <w:szCs w:val="22"/>
        </w:rPr>
        <w:t>If there is no Methodology section, the role of the funding source should be stated as an acknowledgment.</w:t>
      </w:r>
    </w:p>
    <w:p w14:paraId="12E200C9" w14:textId="77777777" w:rsidR="003944C5" w:rsidRPr="00995DAC" w:rsidRDefault="003944C5" w:rsidP="003944C5">
      <w:pPr>
        <w:pStyle w:val="ListParagraph"/>
        <w:numPr>
          <w:ilvl w:val="0"/>
          <w:numId w:val="32"/>
        </w:numPr>
        <w:spacing w:after="200" w:line="276" w:lineRule="auto"/>
        <w:ind w:left="851" w:hanging="283"/>
        <w:jc w:val="both"/>
        <w:rPr>
          <w:rFonts w:asciiTheme="minorHAnsi" w:hAnsiTheme="minorHAnsi" w:cstheme="minorHAnsi"/>
          <w:sz w:val="22"/>
          <w:szCs w:val="22"/>
        </w:rPr>
      </w:pPr>
      <w:r w:rsidRPr="00995DAC">
        <w:rPr>
          <w:rFonts w:asciiTheme="minorHAnsi" w:hAnsiTheme="minorHAnsi" w:cstheme="minorHAnsi"/>
          <w:sz w:val="22"/>
          <w:szCs w:val="22"/>
        </w:rPr>
        <w:t>The corresponding author should confirm that he/she had full access to all the data in the study and had final responsibility for the decision to submit for publication.</w:t>
      </w:r>
    </w:p>
    <w:p w14:paraId="6341A18C" w14:textId="021C0CBE" w:rsidR="00FD21BE" w:rsidRPr="00995DAC" w:rsidRDefault="003944C5" w:rsidP="00882A4D">
      <w:pPr>
        <w:pStyle w:val="ListParagraph"/>
        <w:numPr>
          <w:ilvl w:val="0"/>
          <w:numId w:val="32"/>
        </w:numPr>
        <w:spacing w:after="200" w:line="276" w:lineRule="auto"/>
        <w:ind w:left="851" w:hanging="283"/>
        <w:jc w:val="both"/>
        <w:rPr>
          <w:rFonts w:asciiTheme="minorHAnsi" w:hAnsiTheme="minorHAnsi" w:cstheme="minorHAnsi"/>
          <w:color w:val="FF0000"/>
          <w:sz w:val="22"/>
          <w:szCs w:val="22"/>
        </w:rPr>
      </w:pPr>
      <w:r w:rsidRPr="00995DAC">
        <w:rPr>
          <w:rFonts w:asciiTheme="minorHAnsi" w:hAnsiTheme="minorHAnsi" w:cstheme="minorHAnsi"/>
          <w:sz w:val="22"/>
          <w:szCs w:val="22"/>
        </w:rPr>
        <w:t>JIIMC publishes FINANCIAL DISCLOSURE &amp; ROLE OF THE FUNDING SOURCE statement for each article.</w:t>
      </w:r>
    </w:p>
    <w:p w14:paraId="705AAA05" w14:textId="77777777" w:rsidR="0006217F" w:rsidRDefault="0006217F" w:rsidP="00756E1E">
      <w:pPr>
        <w:jc w:val="center"/>
        <w:rPr>
          <w:rFonts w:asciiTheme="minorHAnsi" w:hAnsiTheme="minorHAnsi" w:cstheme="minorHAnsi"/>
          <w:b/>
          <w:bCs/>
          <w:sz w:val="32"/>
          <w:szCs w:val="32"/>
        </w:rPr>
      </w:pPr>
    </w:p>
    <w:p w14:paraId="3B59DAB3" w14:textId="77777777" w:rsidR="0006217F" w:rsidRDefault="0006217F" w:rsidP="00756E1E">
      <w:pPr>
        <w:jc w:val="center"/>
        <w:rPr>
          <w:rFonts w:asciiTheme="minorHAnsi" w:hAnsiTheme="minorHAnsi" w:cstheme="minorHAnsi"/>
          <w:b/>
          <w:bCs/>
          <w:sz w:val="32"/>
          <w:szCs w:val="32"/>
        </w:rPr>
      </w:pPr>
    </w:p>
    <w:p w14:paraId="70D4855F" w14:textId="77777777" w:rsidR="0006217F" w:rsidRDefault="0006217F" w:rsidP="00756E1E">
      <w:pPr>
        <w:jc w:val="center"/>
        <w:rPr>
          <w:rFonts w:asciiTheme="minorHAnsi" w:hAnsiTheme="minorHAnsi" w:cstheme="minorHAnsi"/>
          <w:b/>
          <w:bCs/>
          <w:sz w:val="32"/>
          <w:szCs w:val="32"/>
        </w:rPr>
      </w:pPr>
    </w:p>
    <w:p w14:paraId="342E235B" w14:textId="77777777" w:rsidR="0006217F" w:rsidRDefault="0006217F" w:rsidP="00756E1E">
      <w:pPr>
        <w:jc w:val="center"/>
        <w:rPr>
          <w:rFonts w:asciiTheme="minorHAnsi" w:hAnsiTheme="minorHAnsi" w:cstheme="minorHAnsi"/>
          <w:b/>
          <w:bCs/>
          <w:sz w:val="32"/>
          <w:szCs w:val="32"/>
        </w:rPr>
      </w:pPr>
    </w:p>
    <w:p w14:paraId="08802222" w14:textId="77777777" w:rsidR="0006217F" w:rsidRDefault="0006217F" w:rsidP="00756E1E">
      <w:pPr>
        <w:jc w:val="center"/>
        <w:rPr>
          <w:rFonts w:asciiTheme="minorHAnsi" w:hAnsiTheme="minorHAnsi" w:cstheme="minorHAnsi"/>
          <w:b/>
          <w:bCs/>
          <w:sz w:val="32"/>
          <w:szCs w:val="32"/>
        </w:rPr>
      </w:pPr>
    </w:p>
    <w:p w14:paraId="3A151532" w14:textId="77777777" w:rsidR="0006217F" w:rsidRDefault="0006217F" w:rsidP="00756E1E">
      <w:pPr>
        <w:jc w:val="center"/>
        <w:rPr>
          <w:rFonts w:asciiTheme="minorHAnsi" w:hAnsiTheme="minorHAnsi" w:cstheme="minorHAnsi"/>
          <w:b/>
          <w:bCs/>
          <w:sz w:val="32"/>
          <w:szCs w:val="32"/>
        </w:rPr>
      </w:pPr>
    </w:p>
    <w:p w14:paraId="4A6A65BC" w14:textId="77777777" w:rsidR="0006217F" w:rsidRDefault="0006217F" w:rsidP="00756E1E">
      <w:pPr>
        <w:jc w:val="center"/>
        <w:rPr>
          <w:rFonts w:asciiTheme="minorHAnsi" w:hAnsiTheme="minorHAnsi" w:cstheme="minorHAnsi"/>
          <w:b/>
          <w:bCs/>
          <w:sz w:val="32"/>
          <w:szCs w:val="32"/>
        </w:rPr>
      </w:pPr>
    </w:p>
    <w:p w14:paraId="67E009E4" w14:textId="77777777" w:rsidR="0006217F" w:rsidRDefault="0006217F" w:rsidP="00756E1E">
      <w:pPr>
        <w:jc w:val="center"/>
        <w:rPr>
          <w:rFonts w:asciiTheme="minorHAnsi" w:hAnsiTheme="minorHAnsi" w:cstheme="minorHAnsi"/>
          <w:b/>
          <w:bCs/>
          <w:sz w:val="32"/>
          <w:szCs w:val="32"/>
        </w:rPr>
      </w:pPr>
    </w:p>
    <w:p w14:paraId="23562BAC" w14:textId="77777777" w:rsidR="0006217F" w:rsidRDefault="0006217F" w:rsidP="00756E1E">
      <w:pPr>
        <w:jc w:val="center"/>
        <w:rPr>
          <w:rFonts w:asciiTheme="minorHAnsi" w:hAnsiTheme="minorHAnsi" w:cstheme="minorHAnsi"/>
          <w:b/>
          <w:bCs/>
          <w:sz w:val="32"/>
          <w:szCs w:val="32"/>
        </w:rPr>
      </w:pPr>
    </w:p>
    <w:p w14:paraId="67DF59CA" w14:textId="18E8501D" w:rsidR="00617CF6" w:rsidRPr="007F09DD" w:rsidRDefault="00864222" w:rsidP="00756E1E">
      <w:pPr>
        <w:jc w:val="center"/>
        <w:rPr>
          <w:rFonts w:asciiTheme="minorHAnsi" w:hAnsiTheme="minorHAnsi" w:cstheme="minorHAnsi"/>
          <w:b/>
          <w:bCs/>
          <w:i/>
          <w:sz w:val="32"/>
          <w:szCs w:val="32"/>
        </w:rPr>
      </w:pPr>
      <w:bookmarkStart w:id="12" w:name="_Hlk168907316"/>
      <w:r w:rsidRPr="007F09DD">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493F50A3" wp14:editId="3357468C">
                <wp:simplePos x="0" y="0"/>
                <wp:positionH relativeFrom="column">
                  <wp:posOffset>1600200</wp:posOffset>
                </wp:positionH>
                <wp:positionV relativeFrom="paragraph">
                  <wp:posOffset>6350</wp:posOffset>
                </wp:positionV>
                <wp:extent cx="3200400" cy="34290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7531F" id=" 2" o:spid="_x0000_s1026" style="position:absolute;margin-left:126pt;margin-top:.5pt;width:252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" filled="f" stroked="f">
                <v:path arrowok="t"/>
              </v:rect>
            </w:pict>
          </mc:Fallback>
        </mc:AlternateContent>
      </w:r>
      <w:r w:rsidR="00617CF6" w:rsidRPr="007F09DD">
        <w:rPr>
          <w:rFonts w:asciiTheme="minorHAnsi" w:hAnsiTheme="minorHAnsi" w:cstheme="minorHAnsi"/>
          <w:b/>
          <w:bCs/>
          <w:sz w:val="32"/>
          <w:szCs w:val="32"/>
        </w:rPr>
        <w:t>PART B</w:t>
      </w:r>
      <w:r w:rsidR="00617CF6" w:rsidRPr="00E83B32">
        <w:rPr>
          <w:rFonts w:asciiTheme="minorHAnsi" w:hAnsiTheme="minorHAnsi" w:cstheme="minorHAnsi"/>
          <w:b/>
          <w:bCs/>
          <w:sz w:val="32"/>
          <w:szCs w:val="32"/>
        </w:rPr>
        <w:t xml:space="preserve">: </w:t>
      </w:r>
      <w:r w:rsidR="0006217F" w:rsidRPr="00E83B32">
        <w:rPr>
          <w:rFonts w:asciiTheme="minorHAnsi" w:hAnsiTheme="minorHAnsi" w:cstheme="minorHAnsi"/>
          <w:b/>
          <w:bCs/>
          <w:sz w:val="32"/>
          <w:szCs w:val="32"/>
        </w:rPr>
        <w:t>REVIEWER ONLY</w:t>
      </w:r>
    </w:p>
    <w:p w14:paraId="4087ACD5" w14:textId="77777777" w:rsidR="00C851BE" w:rsidRPr="007F09DD" w:rsidRDefault="00C851BE" w:rsidP="00617CF6">
      <w:pPr>
        <w:pStyle w:val="BodyText"/>
        <w:rPr>
          <w:rFonts w:asciiTheme="minorHAnsi" w:hAnsiTheme="minorHAnsi" w:cstheme="minorHAnsi"/>
          <w:b/>
          <w:bCs/>
          <w:sz w:val="22"/>
          <w:szCs w:val="22"/>
          <w:lang w:val="en-US"/>
        </w:rPr>
      </w:pPr>
    </w:p>
    <w:p w14:paraId="3296DD58" w14:textId="3B1E614F" w:rsidR="0020785D" w:rsidRPr="00995DAC" w:rsidRDefault="00617CF6" w:rsidP="009E4A2F">
      <w:pPr>
        <w:pStyle w:val="BodyText"/>
        <w:rPr>
          <w:rFonts w:asciiTheme="minorHAnsi" w:hAnsiTheme="minorHAnsi" w:cstheme="minorHAnsi"/>
          <w:b/>
          <w:bCs/>
          <w:lang w:val="en-US"/>
        </w:rPr>
      </w:pPr>
      <w:r w:rsidRPr="00995DAC">
        <w:rPr>
          <w:rFonts w:asciiTheme="minorHAnsi" w:hAnsiTheme="minorHAnsi" w:cstheme="minorHAnsi"/>
          <w:b/>
          <w:bCs/>
          <w:lang w:val="en-US"/>
        </w:rPr>
        <w:t>SECTION II: Comments per Section of Manuscript</w:t>
      </w:r>
      <w:r w:rsidR="0053505E" w:rsidRPr="00995DAC">
        <w:rPr>
          <w:rFonts w:asciiTheme="minorHAnsi" w:hAnsiTheme="minorHAnsi" w:cstheme="minorHAnsi"/>
          <w:b/>
          <w:bCs/>
          <w:lang w:val="en-US"/>
        </w:rPr>
        <w:t>:</w:t>
      </w:r>
    </w:p>
    <w:bookmarkEnd w:id="12"/>
    <w:p w14:paraId="60B63B34" w14:textId="77777777" w:rsidR="0020785D" w:rsidRPr="007F09DD" w:rsidRDefault="0020785D" w:rsidP="009E4A2F">
      <w:pPr>
        <w:pStyle w:val="BodyText"/>
        <w:rPr>
          <w:rFonts w:asciiTheme="minorHAnsi" w:hAnsiTheme="minorHAnsi" w:cstheme="minorHAnsi"/>
          <w:bCs/>
          <w:sz w:val="22"/>
          <w:szCs w:val="22"/>
          <w:lang w:val="en-US"/>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907"/>
        <w:gridCol w:w="4940"/>
      </w:tblGrid>
      <w:tr w:rsidR="0020785D" w:rsidRPr="007F09DD" w14:paraId="02EB18D9" w14:textId="77777777" w:rsidTr="004E2957">
        <w:tc>
          <w:tcPr>
            <w:tcW w:w="10109" w:type="dxa"/>
            <w:gridSpan w:val="2"/>
          </w:tcPr>
          <w:p w14:paraId="4A0A299C" w14:textId="77777777" w:rsidR="0005713E" w:rsidRPr="007F09DD" w:rsidRDefault="0005713E" w:rsidP="0005713E">
            <w:pPr>
              <w:pStyle w:val="BodyText"/>
              <w:jc w:val="center"/>
              <w:rPr>
                <w:rFonts w:asciiTheme="minorHAnsi" w:hAnsiTheme="minorHAnsi" w:cstheme="minorHAnsi"/>
                <w:bCs/>
                <w:sz w:val="22"/>
                <w:szCs w:val="22"/>
              </w:rPr>
            </w:pPr>
          </w:p>
        </w:tc>
      </w:tr>
      <w:tr w:rsidR="0020785D" w:rsidRPr="00995DAC" w14:paraId="4B5E5641" w14:textId="77777777" w:rsidTr="0020785D">
        <w:tc>
          <w:tcPr>
            <w:tcW w:w="5002" w:type="dxa"/>
          </w:tcPr>
          <w:p w14:paraId="1024E1C6" w14:textId="77777777" w:rsidR="0020785D" w:rsidRPr="00995DAC" w:rsidRDefault="0020785D" w:rsidP="0020785D">
            <w:pPr>
              <w:pStyle w:val="Heading2"/>
              <w:spacing w:before="40" w:after="40"/>
              <w:jc w:val="left"/>
              <w:rPr>
                <w:rFonts w:asciiTheme="minorHAnsi" w:hAnsiTheme="minorHAnsi" w:cstheme="minorHAnsi"/>
                <w:sz w:val="22"/>
                <w:szCs w:val="22"/>
                <w:lang w:val="en-US"/>
              </w:rPr>
            </w:pPr>
            <w:r w:rsidRPr="00995DAC">
              <w:rPr>
                <w:rFonts w:asciiTheme="minorHAnsi" w:hAnsiTheme="minorHAnsi" w:cstheme="minorHAnsi"/>
                <w:sz w:val="22"/>
                <w:szCs w:val="22"/>
                <w:lang w:val="en-GB"/>
              </w:rPr>
              <w:t>General</w:t>
            </w:r>
            <w:r w:rsidRPr="00995DAC">
              <w:rPr>
                <w:rFonts w:asciiTheme="minorHAnsi" w:hAnsiTheme="minorHAnsi" w:cstheme="minorHAnsi"/>
                <w:sz w:val="22"/>
                <w:szCs w:val="22"/>
                <w:lang w:val="en-US"/>
              </w:rPr>
              <w:t xml:space="preserve"> comments on:</w:t>
            </w:r>
          </w:p>
          <w:p w14:paraId="71F63176" w14:textId="14EE8DA5" w:rsidR="0020785D" w:rsidRPr="00995DAC" w:rsidRDefault="0020785D" w:rsidP="00613548">
            <w:pPr>
              <w:pStyle w:val="Heading2"/>
              <w:spacing w:before="40" w:after="40"/>
              <w:jc w:val="left"/>
              <w:rPr>
                <w:rFonts w:asciiTheme="minorHAnsi" w:hAnsiTheme="minorHAnsi" w:cstheme="minorHAnsi"/>
                <w:b w:val="0"/>
                <w:sz w:val="22"/>
                <w:szCs w:val="22"/>
                <w:lang w:val="en-GB"/>
              </w:rPr>
            </w:pPr>
            <w:r w:rsidRPr="00995DAC">
              <w:rPr>
                <w:rFonts w:asciiTheme="minorHAnsi" w:hAnsiTheme="minorHAnsi" w:cstheme="minorHAnsi"/>
                <w:b w:val="0"/>
                <w:sz w:val="22"/>
                <w:szCs w:val="22"/>
              </w:rPr>
              <w:t>Importance of the subject, write up style, spelling and grammar</w:t>
            </w:r>
            <w:r w:rsidR="00613548" w:rsidRPr="00995DAC">
              <w:rPr>
                <w:rFonts w:asciiTheme="minorHAnsi" w:hAnsiTheme="minorHAnsi" w:cstheme="minorHAnsi"/>
                <w:b w:val="0"/>
                <w:sz w:val="22"/>
                <w:szCs w:val="22"/>
              </w:rPr>
              <w:t>.</w:t>
            </w:r>
          </w:p>
        </w:tc>
        <w:tc>
          <w:tcPr>
            <w:tcW w:w="5107" w:type="dxa"/>
          </w:tcPr>
          <w:p w14:paraId="0CD4661E" w14:textId="77777777" w:rsidR="0020785D" w:rsidRPr="00995DAC" w:rsidRDefault="0020785D" w:rsidP="001B728B">
            <w:pPr>
              <w:pStyle w:val="BodyText"/>
              <w:numPr>
                <w:ilvl w:val="0"/>
                <w:numId w:val="11"/>
              </w:numPr>
              <w:rPr>
                <w:rFonts w:asciiTheme="minorHAnsi" w:hAnsiTheme="minorHAnsi" w:cstheme="minorHAnsi"/>
                <w:bCs/>
                <w:sz w:val="22"/>
                <w:szCs w:val="22"/>
                <w:lang w:val="en-US"/>
              </w:rPr>
            </w:pPr>
          </w:p>
        </w:tc>
      </w:tr>
      <w:tr w:rsidR="00617CF6" w:rsidRPr="00995DAC" w14:paraId="5FA604B0" w14:textId="77777777" w:rsidTr="0020785D">
        <w:tc>
          <w:tcPr>
            <w:tcW w:w="5002" w:type="dxa"/>
          </w:tcPr>
          <w:p w14:paraId="7D1FCEC8" w14:textId="77777777" w:rsidR="00617CF6" w:rsidRPr="00995DAC" w:rsidRDefault="00617CF6" w:rsidP="0053505E">
            <w:pPr>
              <w:pStyle w:val="Heading2"/>
              <w:spacing w:before="40" w:after="40"/>
              <w:jc w:val="left"/>
              <w:rPr>
                <w:rFonts w:asciiTheme="minorHAnsi" w:hAnsiTheme="minorHAnsi" w:cstheme="minorHAnsi"/>
                <w:sz w:val="22"/>
                <w:szCs w:val="22"/>
                <w:lang w:val="en-GB"/>
              </w:rPr>
            </w:pPr>
            <w:r w:rsidRPr="00995DAC">
              <w:rPr>
                <w:rFonts w:asciiTheme="minorHAnsi" w:hAnsiTheme="minorHAnsi" w:cstheme="minorHAnsi"/>
                <w:sz w:val="22"/>
                <w:szCs w:val="22"/>
                <w:lang w:val="en-GB"/>
              </w:rPr>
              <w:t xml:space="preserve">Abstract &amp; Key words: </w:t>
            </w:r>
          </w:p>
          <w:p w14:paraId="484CC053" w14:textId="5E83E73E" w:rsidR="00617CF6" w:rsidRPr="00995DAC" w:rsidRDefault="00936DB2" w:rsidP="00FD21BE">
            <w:pPr>
              <w:pStyle w:val="BodyText"/>
              <w:spacing w:before="40" w:after="40"/>
              <w:rPr>
                <w:rFonts w:asciiTheme="minorHAnsi" w:hAnsiTheme="minorHAnsi" w:cstheme="minorHAnsi"/>
                <w:bCs/>
                <w:sz w:val="22"/>
                <w:szCs w:val="22"/>
                <w:lang w:val="en-US"/>
              </w:rPr>
            </w:pPr>
            <w:r w:rsidRPr="00995DAC">
              <w:rPr>
                <w:rFonts w:asciiTheme="minorHAnsi" w:hAnsiTheme="minorHAnsi" w:cstheme="minorHAnsi"/>
                <w:sz w:val="22"/>
                <w:szCs w:val="22"/>
                <w:lang w:val="en-GB"/>
              </w:rPr>
              <w:t>S</w:t>
            </w:r>
            <w:r w:rsidR="00617CF6" w:rsidRPr="00995DAC">
              <w:rPr>
                <w:rFonts w:asciiTheme="minorHAnsi" w:hAnsiTheme="minorHAnsi" w:cstheme="minorHAnsi"/>
                <w:sz w:val="22"/>
                <w:szCs w:val="22"/>
                <w:lang w:val="en-GB"/>
              </w:rPr>
              <w:t xml:space="preserve">tructured as per guidelines, with 3-5 </w:t>
            </w:r>
            <w:r w:rsidR="002067B5" w:rsidRPr="00995DAC">
              <w:rPr>
                <w:rFonts w:asciiTheme="minorHAnsi" w:hAnsiTheme="minorHAnsi" w:cstheme="minorHAnsi"/>
                <w:sz w:val="22"/>
                <w:szCs w:val="22"/>
                <w:lang w:val="en-GB"/>
              </w:rPr>
              <w:t xml:space="preserve">(Medical Subject Headings – </w:t>
            </w:r>
            <w:proofErr w:type="spellStart"/>
            <w:r w:rsidR="002067B5" w:rsidRPr="00995DAC">
              <w:rPr>
                <w:rFonts w:asciiTheme="minorHAnsi" w:hAnsiTheme="minorHAnsi" w:cstheme="minorHAnsi"/>
                <w:sz w:val="22"/>
                <w:szCs w:val="22"/>
                <w:lang w:val="en-GB"/>
              </w:rPr>
              <w:t>MeSH</w:t>
            </w:r>
            <w:proofErr w:type="spellEnd"/>
            <w:r w:rsidR="002067B5" w:rsidRPr="00995DAC">
              <w:rPr>
                <w:rFonts w:asciiTheme="minorHAnsi" w:hAnsiTheme="minorHAnsi" w:cstheme="minorHAnsi"/>
                <w:sz w:val="22"/>
                <w:szCs w:val="22"/>
                <w:lang w:val="en-GB"/>
              </w:rPr>
              <w:t>) in alphabetical order</w:t>
            </w:r>
          </w:p>
        </w:tc>
        <w:tc>
          <w:tcPr>
            <w:tcW w:w="5107" w:type="dxa"/>
          </w:tcPr>
          <w:p w14:paraId="437AF8C2" w14:textId="77777777" w:rsidR="00617CF6" w:rsidRPr="00995DAC" w:rsidRDefault="00617CF6" w:rsidP="001B728B">
            <w:pPr>
              <w:pStyle w:val="BodyText"/>
              <w:numPr>
                <w:ilvl w:val="0"/>
                <w:numId w:val="8"/>
              </w:numPr>
              <w:rPr>
                <w:rFonts w:asciiTheme="minorHAnsi" w:hAnsiTheme="minorHAnsi" w:cstheme="minorHAnsi"/>
                <w:bCs/>
                <w:sz w:val="22"/>
                <w:szCs w:val="22"/>
                <w:lang w:val="en-US"/>
              </w:rPr>
            </w:pPr>
          </w:p>
        </w:tc>
      </w:tr>
      <w:tr w:rsidR="00617CF6" w:rsidRPr="00995DAC" w14:paraId="6E64607C" w14:textId="77777777" w:rsidTr="0020785D">
        <w:tc>
          <w:tcPr>
            <w:tcW w:w="5002" w:type="dxa"/>
          </w:tcPr>
          <w:p w14:paraId="7F0EC873" w14:textId="77777777" w:rsidR="00617CF6" w:rsidRPr="00995DAC" w:rsidRDefault="00617CF6" w:rsidP="0053505E">
            <w:pPr>
              <w:spacing w:before="40" w:after="40"/>
              <w:jc w:val="both"/>
              <w:rPr>
                <w:rFonts w:asciiTheme="minorHAnsi" w:hAnsiTheme="minorHAnsi" w:cstheme="minorHAnsi"/>
                <w:b/>
                <w:sz w:val="22"/>
                <w:szCs w:val="22"/>
              </w:rPr>
            </w:pPr>
            <w:r w:rsidRPr="00995DAC">
              <w:rPr>
                <w:rFonts w:asciiTheme="minorHAnsi" w:hAnsiTheme="minorHAnsi" w:cstheme="minorHAnsi"/>
                <w:b/>
                <w:sz w:val="22"/>
                <w:szCs w:val="22"/>
              </w:rPr>
              <w:t>Introduction:</w:t>
            </w:r>
          </w:p>
          <w:p w14:paraId="752CCEEC" w14:textId="43A127C0" w:rsidR="00617CF6" w:rsidRPr="00995DAC" w:rsidRDefault="00617CF6" w:rsidP="00FD21BE">
            <w:pPr>
              <w:pStyle w:val="BodyText"/>
              <w:spacing w:before="40" w:after="40"/>
              <w:rPr>
                <w:rFonts w:asciiTheme="minorHAnsi" w:hAnsiTheme="minorHAnsi" w:cstheme="minorHAnsi"/>
                <w:bCs/>
                <w:sz w:val="22"/>
                <w:szCs w:val="22"/>
                <w:lang w:val="en-US"/>
              </w:rPr>
            </w:pPr>
            <w:r w:rsidRPr="00995DAC">
              <w:rPr>
                <w:rFonts w:asciiTheme="minorHAnsi" w:hAnsiTheme="minorHAnsi" w:cstheme="minorHAnsi"/>
                <w:sz w:val="22"/>
                <w:szCs w:val="22"/>
              </w:rPr>
              <w:t>Well introduced, importance of topic highlighted,</w:t>
            </w:r>
            <w:r w:rsidR="00484D19" w:rsidRPr="00995DAC">
              <w:rPr>
                <w:rFonts w:asciiTheme="minorHAnsi" w:hAnsiTheme="minorHAnsi" w:cstheme="minorHAnsi"/>
                <w:sz w:val="22"/>
                <w:szCs w:val="22"/>
              </w:rPr>
              <w:t xml:space="preserve"> rationale/justification) of your study,</w:t>
            </w:r>
            <w:r w:rsidRPr="00995DAC">
              <w:rPr>
                <w:rFonts w:asciiTheme="minorHAnsi" w:hAnsiTheme="minorHAnsi" w:cstheme="minorHAnsi"/>
                <w:sz w:val="22"/>
                <w:szCs w:val="22"/>
              </w:rPr>
              <w:t xml:space="preserve"> brief reference to literature</w:t>
            </w:r>
            <w:r w:rsidR="00484D19" w:rsidRPr="00995DAC">
              <w:rPr>
                <w:rFonts w:asciiTheme="minorHAnsi" w:hAnsiTheme="minorHAnsi" w:cstheme="minorHAnsi"/>
                <w:sz w:val="22"/>
                <w:szCs w:val="22"/>
              </w:rPr>
              <w:t>.</w:t>
            </w:r>
            <w:r w:rsidRPr="00995DAC">
              <w:rPr>
                <w:rFonts w:asciiTheme="minorHAnsi" w:hAnsiTheme="minorHAnsi" w:cstheme="minorHAnsi"/>
                <w:sz w:val="22"/>
                <w:szCs w:val="22"/>
              </w:rPr>
              <w:t xml:space="preserve"> </w:t>
            </w:r>
          </w:p>
        </w:tc>
        <w:tc>
          <w:tcPr>
            <w:tcW w:w="5107" w:type="dxa"/>
          </w:tcPr>
          <w:p w14:paraId="530B2A58" w14:textId="77777777" w:rsidR="00617CF6" w:rsidRPr="00995DAC" w:rsidRDefault="00617CF6" w:rsidP="0053505E">
            <w:pPr>
              <w:pStyle w:val="BodyText"/>
              <w:numPr>
                <w:ilvl w:val="0"/>
                <w:numId w:val="10"/>
              </w:numPr>
              <w:rPr>
                <w:rFonts w:asciiTheme="minorHAnsi" w:hAnsiTheme="minorHAnsi" w:cstheme="minorHAnsi"/>
                <w:bCs/>
                <w:sz w:val="22"/>
                <w:szCs w:val="22"/>
                <w:lang w:val="en-US"/>
              </w:rPr>
            </w:pPr>
          </w:p>
        </w:tc>
      </w:tr>
      <w:tr w:rsidR="00617CF6" w:rsidRPr="00995DAC" w14:paraId="660B8151" w14:textId="77777777" w:rsidTr="0020785D">
        <w:tc>
          <w:tcPr>
            <w:tcW w:w="5002" w:type="dxa"/>
          </w:tcPr>
          <w:p w14:paraId="1BD6722E" w14:textId="230556A7" w:rsidR="00617CF6" w:rsidRPr="00995DAC" w:rsidRDefault="00936DB2" w:rsidP="0053505E">
            <w:pPr>
              <w:spacing w:before="40" w:after="40"/>
              <w:jc w:val="both"/>
              <w:rPr>
                <w:rFonts w:asciiTheme="minorHAnsi" w:hAnsiTheme="minorHAnsi" w:cstheme="minorHAnsi"/>
                <w:b/>
                <w:sz w:val="22"/>
                <w:szCs w:val="22"/>
              </w:rPr>
            </w:pPr>
            <w:r w:rsidRPr="00995DAC">
              <w:rPr>
                <w:rFonts w:asciiTheme="minorHAnsi" w:hAnsiTheme="minorHAnsi" w:cstheme="minorHAnsi"/>
                <w:b/>
                <w:sz w:val="22"/>
                <w:szCs w:val="22"/>
              </w:rPr>
              <w:t>Material and Methods</w:t>
            </w:r>
            <w:r w:rsidR="00680A80" w:rsidRPr="00995DAC">
              <w:rPr>
                <w:rFonts w:asciiTheme="minorHAnsi" w:hAnsiTheme="minorHAnsi" w:cstheme="minorHAnsi"/>
                <w:b/>
                <w:sz w:val="22"/>
                <w:szCs w:val="22"/>
              </w:rPr>
              <w:t xml:space="preserve">: </w:t>
            </w:r>
          </w:p>
          <w:p w14:paraId="0CE70F61" w14:textId="38849A0A" w:rsidR="00617CF6" w:rsidRPr="00995DAC" w:rsidRDefault="00936DB2" w:rsidP="00843A3C">
            <w:pPr>
              <w:jc w:val="both"/>
              <w:rPr>
                <w:rFonts w:asciiTheme="minorHAnsi" w:hAnsiTheme="minorHAnsi" w:cstheme="minorHAnsi"/>
                <w:sz w:val="22"/>
                <w:szCs w:val="22"/>
              </w:rPr>
            </w:pPr>
            <w:r w:rsidRPr="00995DAC">
              <w:rPr>
                <w:rFonts w:asciiTheme="minorHAnsi" w:hAnsiTheme="minorHAnsi" w:cstheme="minorHAnsi"/>
                <w:sz w:val="22"/>
                <w:szCs w:val="22"/>
              </w:rPr>
              <w:t>As per guidelines or not, proper statistical tests ha</w:t>
            </w:r>
            <w:r w:rsidR="0006217F" w:rsidRPr="00995DAC">
              <w:rPr>
                <w:rFonts w:asciiTheme="minorHAnsi" w:hAnsiTheme="minorHAnsi" w:cstheme="minorHAnsi"/>
                <w:sz w:val="22"/>
                <w:szCs w:val="22"/>
              </w:rPr>
              <w:t>ve</w:t>
            </w:r>
            <w:r w:rsidRPr="00995DAC">
              <w:rPr>
                <w:rFonts w:asciiTheme="minorHAnsi" w:hAnsiTheme="minorHAnsi" w:cstheme="minorHAnsi"/>
                <w:sz w:val="22"/>
                <w:szCs w:val="22"/>
              </w:rPr>
              <w:t xml:space="preserve"> been applied, and sequence has been followed</w:t>
            </w:r>
            <w:r w:rsidR="00484D19" w:rsidRPr="00995DAC">
              <w:rPr>
                <w:rFonts w:asciiTheme="minorHAnsi" w:hAnsiTheme="minorHAnsi" w:cstheme="minorHAnsi"/>
                <w:sz w:val="22"/>
                <w:szCs w:val="22"/>
              </w:rPr>
              <w:t>.</w:t>
            </w:r>
          </w:p>
        </w:tc>
        <w:tc>
          <w:tcPr>
            <w:tcW w:w="5107" w:type="dxa"/>
          </w:tcPr>
          <w:p w14:paraId="1745A65A" w14:textId="77777777" w:rsidR="00F6196B" w:rsidRPr="00995DAC" w:rsidRDefault="00F6196B" w:rsidP="001B728B">
            <w:pPr>
              <w:pStyle w:val="BodyText"/>
              <w:numPr>
                <w:ilvl w:val="0"/>
                <w:numId w:val="13"/>
              </w:numPr>
              <w:rPr>
                <w:rFonts w:asciiTheme="minorHAnsi" w:hAnsiTheme="minorHAnsi" w:cstheme="minorHAnsi"/>
                <w:bCs/>
                <w:sz w:val="22"/>
                <w:szCs w:val="22"/>
                <w:lang w:val="en-US"/>
              </w:rPr>
            </w:pPr>
          </w:p>
        </w:tc>
      </w:tr>
      <w:tr w:rsidR="00936DB2" w:rsidRPr="00995DAC" w14:paraId="3D1963EE" w14:textId="77777777" w:rsidTr="0020785D">
        <w:tc>
          <w:tcPr>
            <w:tcW w:w="5002" w:type="dxa"/>
          </w:tcPr>
          <w:p w14:paraId="136BD532" w14:textId="77777777" w:rsidR="00936DB2" w:rsidRPr="00995DAC" w:rsidRDefault="00936DB2" w:rsidP="0053505E">
            <w:pPr>
              <w:spacing w:before="40" w:after="40"/>
              <w:jc w:val="both"/>
              <w:rPr>
                <w:rFonts w:asciiTheme="minorHAnsi" w:hAnsiTheme="minorHAnsi" w:cstheme="minorHAnsi"/>
                <w:b/>
                <w:sz w:val="22"/>
                <w:szCs w:val="22"/>
              </w:rPr>
            </w:pPr>
            <w:r w:rsidRPr="00995DAC">
              <w:rPr>
                <w:rFonts w:asciiTheme="minorHAnsi" w:hAnsiTheme="minorHAnsi" w:cstheme="minorHAnsi"/>
                <w:b/>
                <w:sz w:val="22"/>
                <w:szCs w:val="22"/>
              </w:rPr>
              <w:t xml:space="preserve">Results: </w:t>
            </w:r>
          </w:p>
          <w:p w14:paraId="51191DE1" w14:textId="7D526780" w:rsidR="00936DB2" w:rsidRPr="00995DAC" w:rsidRDefault="00936DB2" w:rsidP="0053505E">
            <w:pPr>
              <w:spacing w:before="40" w:after="40"/>
              <w:jc w:val="both"/>
              <w:rPr>
                <w:rFonts w:asciiTheme="minorHAnsi" w:hAnsiTheme="minorHAnsi" w:cstheme="minorHAnsi"/>
                <w:sz w:val="22"/>
                <w:szCs w:val="22"/>
              </w:rPr>
            </w:pPr>
            <w:r w:rsidRPr="00995DAC">
              <w:rPr>
                <w:rFonts w:asciiTheme="minorHAnsi" w:hAnsiTheme="minorHAnsi" w:cstheme="minorHAnsi"/>
                <w:sz w:val="22"/>
                <w:szCs w:val="22"/>
              </w:rPr>
              <w:t>Results are aligned with study objectives and methodology of the study. Results are properly re</w:t>
            </w:r>
            <w:r w:rsidR="00484D19" w:rsidRPr="00995DAC">
              <w:rPr>
                <w:rFonts w:asciiTheme="minorHAnsi" w:hAnsiTheme="minorHAnsi" w:cstheme="minorHAnsi"/>
                <w:sz w:val="22"/>
                <w:szCs w:val="22"/>
              </w:rPr>
              <w:t>p</w:t>
            </w:r>
            <w:r w:rsidRPr="00995DAC">
              <w:rPr>
                <w:rFonts w:asciiTheme="minorHAnsi" w:hAnsiTheme="minorHAnsi" w:cstheme="minorHAnsi"/>
                <w:sz w:val="22"/>
                <w:szCs w:val="22"/>
              </w:rPr>
              <w:t>resented in the form of figures, illustrations and tables. Sequence has been maintained.</w:t>
            </w:r>
          </w:p>
        </w:tc>
        <w:tc>
          <w:tcPr>
            <w:tcW w:w="5107" w:type="dxa"/>
          </w:tcPr>
          <w:p w14:paraId="4B9C0FDD" w14:textId="77777777" w:rsidR="00936DB2" w:rsidRPr="00995DAC" w:rsidRDefault="00936DB2" w:rsidP="001B728B">
            <w:pPr>
              <w:pStyle w:val="BodyText"/>
              <w:numPr>
                <w:ilvl w:val="0"/>
                <w:numId w:val="13"/>
              </w:numPr>
              <w:rPr>
                <w:rFonts w:asciiTheme="minorHAnsi" w:hAnsiTheme="minorHAnsi" w:cstheme="minorHAnsi"/>
                <w:bCs/>
                <w:sz w:val="22"/>
                <w:szCs w:val="22"/>
                <w:lang w:val="en-US"/>
              </w:rPr>
            </w:pPr>
          </w:p>
        </w:tc>
      </w:tr>
      <w:tr w:rsidR="00617CF6" w:rsidRPr="00995DAC" w14:paraId="215D5A1F" w14:textId="77777777" w:rsidTr="0020785D">
        <w:tc>
          <w:tcPr>
            <w:tcW w:w="5002" w:type="dxa"/>
          </w:tcPr>
          <w:p w14:paraId="626CEA39" w14:textId="77777777" w:rsidR="00617CF6" w:rsidRPr="00995DAC" w:rsidRDefault="00617CF6" w:rsidP="0053505E">
            <w:pPr>
              <w:spacing w:before="40" w:after="40"/>
              <w:jc w:val="both"/>
              <w:rPr>
                <w:rFonts w:asciiTheme="minorHAnsi" w:hAnsiTheme="minorHAnsi" w:cstheme="minorHAnsi"/>
                <w:b/>
                <w:sz w:val="22"/>
                <w:szCs w:val="22"/>
              </w:rPr>
            </w:pPr>
            <w:r w:rsidRPr="00995DAC">
              <w:rPr>
                <w:rFonts w:asciiTheme="minorHAnsi" w:hAnsiTheme="minorHAnsi" w:cstheme="minorHAnsi"/>
                <w:b/>
                <w:sz w:val="22"/>
                <w:szCs w:val="22"/>
              </w:rPr>
              <w:t>Discussion:</w:t>
            </w:r>
          </w:p>
          <w:p w14:paraId="076278D5" w14:textId="5D5996C7" w:rsidR="00617CF6" w:rsidRPr="00995DAC" w:rsidRDefault="00617CF6" w:rsidP="00613548">
            <w:pPr>
              <w:pStyle w:val="BodyText"/>
              <w:spacing w:before="40" w:after="40"/>
              <w:rPr>
                <w:rFonts w:asciiTheme="minorHAnsi" w:hAnsiTheme="minorHAnsi" w:cstheme="minorHAnsi"/>
                <w:bCs/>
                <w:sz w:val="22"/>
                <w:szCs w:val="22"/>
                <w:lang w:val="en-US"/>
              </w:rPr>
            </w:pPr>
            <w:r w:rsidRPr="00995DAC">
              <w:rPr>
                <w:rFonts w:asciiTheme="minorHAnsi" w:hAnsiTheme="minorHAnsi" w:cstheme="minorHAnsi"/>
                <w:sz w:val="22"/>
                <w:szCs w:val="22"/>
              </w:rPr>
              <w:t>Key findings discussed and comparison made with</w:t>
            </w:r>
            <w:r w:rsidR="00753F00" w:rsidRPr="00995DAC">
              <w:rPr>
                <w:rFonts w:asciiTheme="minorHAnsi" w:hAnsiTheme="minorHAnsi" w:cstheme="minorHAnsi"/>
                <w:sz w:val="22"/>
                <w:szCs w:val="22"/>
              </w:rPr>
              <w:t xml:space="preserve"> the </w:t>
            </w:r>
            <w:r w:rsidRPr="00995DAC">
              <w:rPr>
                <w:rFonts w:asciiTheme="minorHAnsi" w:hAnsiTheme="minorHAnsi" w:cstheme="minorHAnsi"/>
                <w:sz w:val="22"/>
                <w:szCs w:val="22"/>
              </w:rPr>
              <w:t>already reported literature</w:t>
            </w:r>
            <w:r w:rsidR="00484D19" w:rsidRPr="00995DAC">
              <w:rPr>
                <w:rFonts w:asciiTheme="minorHAnsi" w:hAnsiTheme="minorHAnsi" w:cstheme="minorHAnsi"/>
                <w:sz w:val="22"/>
                <w:szCs w:val="22"/>
              </w:rPr>
              <w:t>.</w:t>
            </w:r>
            <w:r w:rsidRPr="00995DAC">
              <w:rPr>
                <w:rFonts w:asciiTheme="minorHAnsi" w:hAnsiTheme="minorHAnsi" w:cstheme="minorHAnsi"/>
                <w:sz w:val="22"/>
                <w:szCs w:val="22"/>
              </w:rPr>
              <w:t xml:space="preserve"> </w:t>
            </w:r>
          </w:p>
        </w:tc>
        <w:tc>
          <w:tcPr>
            <w:tcW w:w="5107" w:type="dxa"/>
          </w:tcPr>
          <w:p w14:paraId="67C23AF9" w14:textId="77777777" w:rsidR="00617CF6" w:rsidRPr="00995DAC" w:rsidRDefault="00617CF6" w:rsidP="001B728B">
            <w:pPr>
              <w:pStyle w:val="BodyText"/>
              <w:numPr>
                <w:ilvl w:val="0"/>
                <w:numId w:val="14"/>
              </w:numPr>
              <w:rPr>
                <w:rFonts w:asciiTheme="minorHAnsi" w:hAnsiTheme="minorHAnsi" w:cstheme="minorHAnsi"/>
                <w:bCs/>
                <w:sz w:val="22"/>
                <w:szCs w:val="22"/>
                <w:lang w:val="en-US"/>
              </w:rPr>
            </w:pPr>
          </w:p>
        </w:tc>
      </w:tr>
    </w:tbl>
    <w:p w14:paraId="15570DD0" w14:textId="77777777" w:rsidR="00617CF6" w:rsidRPr="00995DAC" w:rsidRDefault="00617CF6" w:rsidP="009E4A2F">
      <w:pPr>
        <w:pStyle w:val="BodyText"/>
        <w:rPr>
          <w:rFonts w:asciiTheme="minorHAnsi" w:hAnsiTheme="minorHAnsi" w:cstheme="minorHAnsi"/>
          <w:bCs/>
          <w:sz w:val="22"/>
          <w:szCs w:val="22"/>
          <w:lang w:val="en-US"/>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965"/>
        <w:gridCol w:w="4882"/>
      </w:tblGrid>
      <w:tr w:rsidR="00617CF6" w:rsidRPr="00995DAC" w14:paraId="6CAA6924" w14:textId="77777777" w:rsidTr="00882A4D">
        <w:tc>
          <w:tcPr>
            <w:tcW w:w="5081" w:type="dxa"/>
          </w:tcPr>
          <w:p w14:paraId="376379C9" w14:textId="49C17019" w:rsidR="00753F00" w:rsidRPr="00995DAC" w:rsidRDefault="00617CF6" w:rsidP="0053505E">
            <w:pPr>
              <w:spacing w:before="60" w:after="60"/>
              <w:jc w:val="both"/>
              <w:rPr>
                <w:rFonts w:asciiTheme="minorHAnsi" w:hAnsiTheme="minorHAnsi" w:cstheme="minorHAnsi"/>
                <w:b/>
                <w:sz w:val="22"/>
                <w:szCs w:val="22"/>
              </w:rPr>
            </w:pPr>
            <w:r w:rsidRPr="00995DAC">
              <w:rPr>
                <w:rFonts w:asciiTheme="minorHAnsi" w:hAnsiTheme="minorHAnsi" w:cstheme="minorHAnsi"/>
                <w:b/>
                <w:sz w:val="22"/>
                <w:szCs w:val="22"/>
              </w:rPr>
              <w:t>References:</w:t>
            </w:r>
          </w:p>
          <w:p w14:paraId="7E43F19A" w14:textId="29AAFEA5" w:rsidR="00753F00" w:rsidRPr="00995DAC" w:rsidRDefault="00462E9D" w:rsidP="00753F00">
            <w:pPr>
              <w:pStyle w:val="BodyText"/>
              <w:spacing w:before="60" w:after="60"/>
              <w:rPr>
                <w:rFonts w:asciiTheme="minorHAnsi" w:hAnsiTheme="minorHAnsi" w:cstheme="minorHAnsi"/>
                <w:sz w:val="22"/>
                <w:szCs w:val="22"/>
              </w:rPr>
            </w:pPr>
            <w:r w:rsidRPr="00995DAC">
              <w:rPr>
                <w:rFonts w:asciiTheme="minorHAnsi" w:hAnsiTheme="minorHAnsi" w:cstheme="minorHAnsi"/>
                <w:sz w:val="22"/>
                <w:szCs w:val="22"/>
              </w:rPr>
              <w:t>Vancouver style, up</w:t>
            </w:r>
            <w:r w:rsidR="00777ABC" w:rsidRPr="00995DAC">
              <w:rPr>
                <w:rFonts w:asciiTheme="minorHAnsi" w:hAnsiTheme="minorHAnsi" w:cstheme="minorHAnsi"/>
                <w:sz w:val="22"/>
                <w:szCs w:val="22"/>
              </w:rPr>
              <w:t xml:space="preserve"> </w:t>
            </w:r>
            <w:r w:rsidRPr="00995DAC">
              <w:rPr>
                <w:rFonts w:asciiTheme="minorHAnsi" w:hAnsiTheme="minorHAnsi" w:cstheme="minorHAnsi"/>
                <w:sz w:val="22"/>
                <w:szCs w:val="22"/>
              </w:rPr>
              <w:t xml:space="preserve">to </w:t>
            </w:r>
            <w:r w:rsidR="00162331" w:rsidRPr="00995DAC">
              <w:rPr>
                <w:rFonts w:asciiTheme="minorHAnsi" w:hAnsiTheme="minorHAnsi" w:cstheme="minorHAnsi"/>
                <w:sz w:val="22"/>
                <w:szCs w:val="22"/>
              </w:rPr>
              <w:t xml:space="preserve">25 </w:t>
            </w:r>
            <w:r w:rsidR="00617CF6" w:rsidRPr="00995DAC">
              <w:rPr>
                <w:rFonts w:asciiTheme="minorHAnsi" w:hAnsiTheme="minorHAnsi" w:cstheme="minorHAnsi"/>
                <w:sz w:val="22"/>
                <w:szCs w:val="22"/>
              </w:rPr>
              <w:t xml:space="preserve">and </w:t>
            </w:r>
            <w:r w:rsidR="00995DAC" w:rsidRPr="00995DAC">
              <w:rPr>
                <w:rFonts w:asciiTheme="minorHAnsi" w:hAnsiTheme="minorHAnsi" w:cstheme="minorHAnsi"/>
                <w:sz w:val="22"/>
                <w:szCs w:val="22"/>
              </w:rPr>
              <w:t>at least</w:t>
            </w:r>
            <w:r w:rsidR="00E06DE5" w:rsidRPr="00995DAC">
              <w:rPr>
                <w:rFonts w:asciiTheme="minorHAnsi" w:hAnsiTheme="minorHAnsi" w:cstheme="minorHAnsi"/>
                <w:sz w:val="22"/>
                <w:szCs w:val="22"/>
              </w:rPr>
              <w:t xml:space="preserve"> more than 10 re</w:t>
            </w:r>
            <w:r w:rsidR="00F75085" w:rsidRPr="00995DAC">
              <w:rPr>
                <w:rFonts w:asciiTheme="minorHAnsi" w:hAnsiTheme="minorHAnsi" w:cstheme="minorHAnsi"/>
                <w:sz w:val="22"/>
                <w:szCs w:val="22"/>
              </w:rPr>
              <w:t>ferences from last five years</w:t>
            </w:r>
            <w:r w:rsidR="00E06DE5" w:rsidRPr="00995DAC">
              <w:rPr>
                <w:rFonts w:asciiTheme="minorHAnsi" w:hAnsiTheme="minorHAnsi" w:cstheme="minorHAnsi"/>
                <w:sz w:val="22"/>
                <w:szCs w:val="22"/>
              </w:rPr>
              <w:t>.</w:t>
            </w:r>
            <w:r w:rsidR="00777ABC" w:rsidRPr="00995DAC">
              <w:rPr>
                <w:rFonts w:asciiTheme="minorHAnsi" w:hAnsiTheme="minorHAnsi" w:cstheme="minorHAnsi"/>
                <w:sz w:val="22"/>
                <w:szCs w:val="22"/>
              </w:rPr>
              <w:t xml:space="preserve"> </w:t>
            </w:r>
          </w:p>
        </w:tc>
        <w:tc>
          <w:tcPr>
            <w:tcW w:w="5028" w:type="dxa"/>
          </w:tcPr>
          <w:p w14:paraId="0F989C21" w14:textId="77777777" w:rsidR="00623D37" w:rsidRPr="00995DAC" w:rsidRDefault="00623D37" w:rsidP="001B728B">
            <w:pPr>
              <w:pStyle w:val="BodyText"/>
              <w:numPr>
                <w:ilvl w:val="0"/>
                <w:numId w:val="14"/>
              </w:numPr>
              <w:rPr>
                <w:rFonts w:asciiTheme="minorHAnsi" w:hAnsiTheme="minorHAnsi" w:cstheme="minorHAnsi"/>
                <w:bCs/>
                <w:sz w:val="22"/>
                <w:szCs w:val="22"/>
                <w:lang w:val="en-US"/>
              </w:rPr>
            </w:pPr>
          </w:p>
        </w:tc>
      </w:tr>
      <w:tr w:rsidR="000A3B2F" w:rsidRPr="00995DAC" w14:paraId="7B9E5E3B" w14:textId="77777777" w:rsidTr="00882A4D">
        <w:tc>
          <w:tcPr>
            <w:tcW w:w="5081" w:type="dxa"/>
          </w:tcPr>
          <w:p w14:paraId="60906B09" w14:textId="77777777" w:rsidR="000A3B2F" w:rsidRPr="00995DAC" w:rsidRDefault="000A3B2F" w:rsidP="000A3B2F">
            <w:pPr>
              <w:spacing w:before="60" w:after="60"/>
              <w:jc w:val="both"/>
              <w:rPr>
                <w:rFonts w:asciiTheme="minorHAnsi" w:hAnsiTheme="minorHAnsi" w:cstheme="minorHAnsi"/>
                <w:b/>
                <w:sz w:val="22"/>
                <w:szCs w:val="22"/>
                <w:shd w:val="clear" w:color="auto" w:fill="FFFFFF"/>
              </w:rPr>
            </w:pPr>
            <w:r w:rsidRPr="00995DAC">
              <w:rPr>
                <w:rFonts w:asciiTheme="minorHAnsi" w:hAnsiTheme="minorHAnsi" w:cstheme="minorHAnsi"/>
                <w:b/>
                <w:sz w:val="22"/>
                <w:szCs w:val="22"/>
                <w:shd w:val="clear" w:color="auto" w:fill="FFFFFF"/>
              </w:rPr>
              <w:t>Word count</w:t>
            </w:r>
          </w:p>
          <w:p w14:paraId="1F6713E9" w14:textId="2CD087D2" w:rsidR="000A3B2F" w:rsidRPr="00995DAC" w:rsidRDefault="000A3B2F" w:rsidP="00462E9D">
            <w:pPr>
              <w:spacing w:before="60" w:after="60"/>
              <w:jc w:val="both"/>
              <w:rPr>
                <w:rFonts w:asciiTheme="minorHAnsi" w:hAnsiTheme="minorHAnsi" w:cstheme="minorHAnsi"/>
                <w:b/>
                <w:sz w:val="22"/>
                <w:szCs w:val="22"/>
                <w:shd w:val="clear" w:color="auto" w:fill="FFFFFF"/>
              </w:rPr>
            </w:pPr>
            <w:r w:rsidRPr="00995DAC">
              <w:rPr>
                <w:rFonts w:asciiTheme="minorHAnsi" w:hAnsiTheme="minorHAnsi" w:cstheme="minorHAnsi"/>
                <w:sz w:val="22"/>
                <w:szCs w:val="22"/>
                <w:shd w:val="clear" w:color="auto" w:fill="FFFFFF"/>
              </w:rPr>
              <w:t> </w:t>
            </w:r>
            <w:r w:rsidR="00462E9D" w:rsidRPr="00995DAC">
              <w:rPr>
                <w:rFonts w:asciiTheme="minorHAnsi" w:hAnsiTheme="minorHAnsi" w:cstheme="minorHAnsi"/>
                <w:sz w:val="22"/>
                <w:szCs w:val="22"/>
                <w:shd w:val="clear" w:color="auto" w:fill="FFFFFF"/>
              </w:rPr>
              <w:t xml:space="preserve">Not exceeding </w:t>
            </w:r>
            <w:r w:rsidR="00777ABC" w:rsidRPr="00995DAC">
              <w:rPr>
                <w:rFonts w:asciiTheme="minorHAnsi" w:hAnsiTheme="minorHAnsi" w:cstheme="minorHAnsi"/>
                <w:sz w:val="22"/>
                <w:szCs w:val="22"/>
                <w:shd w:val="clear" w:color="auto" w:fill="FFFFFF"/>
              </w:rPr>
              <w:t>3000</w:t>
            </w:r>
            <w:r w:rsidR="00462E9D" w:rsidRPr="00995DAC">
              <w:rPr>
                <w:rFonts w:asciiTheme="minorHAnsi" w:hAnsiTheme="minorHAnsi" w:cstheme="minorHAnsi"/>
                <w:sz w:val="22"/>
                <w:szCs w:val="22"/>
                <w:shd w:val="clear" w:color="auto" w:fill="FFFFFF"/>
              </w:rPr>
              <w:t xml:space="preserve"> words</w:t>
            </w:r>
          </w:p>
        </w:tc>
        <w:tc>
          <w:tcPr>
            <w:tcW w:w="5028" w:type="dxa"/>
          </w:tcPr>
          <w:p w14:paraId="50738ABD" w14:textId="77777777" w:rsidR="000A3B2F" w:rsidRPr="00995DAC" w:rsidRDefault="000A3B2F" w:rsidP="001B728B">
            <w:pPr>
              <w:pStyle w:val="BodyText"/>
              <w:numPr>
                <w:ilvl w:val="0"/>
                <w:numId w:val="14"/>
              </w:numPr>
              <w:rPr>
                <w:rFonts w:asciiTheme="minorHAnsi" w:hAnsiTheme="minorHAnsi" w:cstheme="minorHAnsi"/>
                <w:bCs/>
                <w:sz w:val="22"/>
                <w:szCs w:val="22"/>
                <w:lang w:val="en-US"/>
              </w:rPr>
            </w:pPr>
          </w:p>
        </w:tc>
      </w:tr>
      <w:tr w:rsidR="00617CF6" w:rsidRPr="00995DAC" w14:paraId="55B28EAE" w14:textId="77777777" w:rsidTr="00882A4D">
        <w:tc>
          <w:tcPr>
            <w:tcW w:w="5081" w:type="dxa"/>
          </w:tcPr>
          <w:p w14:paraId="0591FB04" w14:textId="6A52D598" w:rsidR="00617CF6" w:rsidRPr="00995DAC" w:rsidRDefault="00617CF6" w:rsidP="00462E9D">
            <w:pPr>
              <w:pStyle w:val="BodyText"/>
              <w:spacing w:before="60" w:after="60"/>
              <w:rPr>
                <w:rFonts w:asciiTheme="minorHAnsi" w:hAnsiTheme="minorHAnsi" w:cstheme="minorHAnsi"/>
                <w:bCs/>
                <w:sz w:val="22"/>
                <w:szCs w:val="22"/>
                <w:lang w:val="en-US"/>
              </w:rPr>
            </w:pPr>
            <w:r w:rsidRPr="00995DAC">
              <w:rPr>
                <w:rFonts w:asciiTheme="minorHAnsi" w:hAnsiTheme="minorHAnsi" w:cstheme="minorHAnsi"/>
                <w:b/>
                <w:sz w:val="22"/>
                <w:szCs w:val="22"/>
              </w:rPr>
              <w:t>Tab</w:t>
            </w:r>
            <w:r w:rsidRPr="00995DAC">
              <w:rPr>
                <w:rFonts w:asciiTheme="minorHAnsi" w:hAnsiTheme="minorHAnsi" w:cstheme="minorHAnsi"/>
                <w:sz w:val="22"/>
                <w:szCs w:val="22"/>
              </w:rPr>
              <w:t>l</w:t>
            </w:r>
            <w:r w:rsidRPr="00995DAC">
              <w:rPr>
                <w:rFonts w:asciiTheme="minorHAnsi" w:hAnsiTheme="minorHAnsi" w:cstheme="minorHAnsi"/>
                <w:b/>
                <w:sz w:val="22"/>
                <w:szCs w:val="22"/>
              </w:rPr>
              <w:t xml:space="preserve">es and </w:t>
            </w:r>
            <w:r w:rsidR="00777ABC" w:rsidRPr="00995DAC">
              <w:rPr>
                <w:rFonts w:asciiTheme="minorHAnsi" w:hAnsiTheme="minorHAnsi" w:cstheme="minorHAnsi"/>
                <w:b/>
                <w:sz w:val="22"/>
                <w:szCs w:val="22"/>
              </w:rPr>
              <w:t>Figures :</w:t>
            </w:r>
            <w:r w:rsidR="009540E9" w:rsidRPr="00995DAC">
              <w:rPr>
                <w:rFonts w:asciiTheme="minorHAnsi" w:hAnsiTheme="minorHAnsi" w:cstheme="minorHAnsi"/>
                <w:sz w:val="22"/>
                <w:szCs w:val="22"/>
              </w:rPr>
              <w:t xml:space="preserve"> </w:t>
            </w:r>
          </w:p>
        </w:tc>
        <w:tc>
          <w:tcPr>
            <w:tcW w:w="5028" w:type="dxa"/>
          </w:tcPr>
          <w:p w14:paraId="4C578C6A" w14:textId="77777777" w:rsidR="00617CF6" w:rsidRPr="00995DAC" w:rsidRDefault="00617CF6" w:rsidP="0053505E">
            <w:pPr>
              <w:pStyle w:val="BodyText"/>
              <w:rPr>
                <w:rFonts w:asciiTheme="minorHAnsi" w:hAnsiTheme="minorHAnsi" w:cstheme="minorHAnsi"/>
                <w:bCs/>
                <w:sz w:val="22"/>
                <w:szCs w:val="22"/>
                <w:lang w:val="en-US"/>
              </w:rPr>
            </w:pPr>
          </w:p>
        </w:tc>
      </w:tr>
      <w:tr w:rsidR="00617CF6" w:rsidRPr="00995DAC" w14:paraId="1D96532F" w14:textId="77777777" w:rsidTr="00882A4D">
        <w:tc>
          <w:tcPr>
            <w:tcW w:w="5081" w:type="dxa"/>
          </w:tcPr>
          <w:p w14:paraId="3E1890B0" w14:textId="77777777" w:rsidR="00617CF6" w:rsidRPr="00995DAC" w:rsidRDefault="00617CF6" w:rsidP="0053505E">
            <w:pPr>
              <w:pStyle w:val="BodyText"/>
              <w:spacing w:before="60" w:after="60"/>
              <w:rPr>
                <w:rFonts w:asciiTheme="minorHAnsi" w:hAnsiTheme="minorHAnsi" w:cstheme="minorHAnsi"/>
                <w:bCs/>
                <w:sz w:val="22"/>
                <w:szCs w:val="22"/>
                <w:lang w:val="en-US"/>
              </w:rPr>
            </w:pPr>
            <w:r w:rsidRPr="00995DAC">
              <w:rPr>
                <w:rFonts w:asciiTheme="minorHAnsi" w:hAnsiTheme="minorHAnsi" w:cstheme="minorHAnsi"/>
                <w:b/>
                <w:sz w:val="22"/>
                <w:szCs w:val="22"/>
              </w:rPr>
              <w:t xml:space="preserve">Conflict of interest and Ethical issues:  </w:t>
            </w:r>
          </w:p>
        </w:tc>
        <w:tc>
          <w:tcPr>
            <w:tcW w:w="5028" w:type="dxa"/>
          </w:tcPr>
          <w:p w14:paraId="4F7383DB" w14:textId="77777777" w:rsidR="00617CF6" w:rsidRPr="00995DAC" w:rsidRDefault="00617CF6" w:rsidP="001B728B">
            <w:pPr>
              <w:pStyle w:val="BodyText"/>
              <w:numPr>
                <w:ilvl w:val="0"/>
                <w:numId w:val="15"/>
              </w:numPr>
              <w:rPr>
                <w:rFonts w:asciiTheme="minorHAnsi" w:hAnsiTheme="minorHAnsi" w:cstheme="minorHAnsi"/>
                <w:bCs/>
                <w:sz w:val="22"/>
                <w:szCs w:val="22"/>
                <w:lang w:val="en-US"/>
              </w:rPr>
            </w:pPr>
          </w:p>
        </w:tc>
      </w:tr>
    </w:tbl>
    <w:p w14:paraId="2B01F7C2" w14:textId="77777777" w:rsidR="00617CF6" w:rsidRPr="00995DAC" w:rsidRDefault="00617CF6" w:rsidP="00617CF6">
      <w:pPr>
        <w:pStyle w:val="BodyText"/>
        <w:rPr>
          <w:rFonts w:asciiTheme="minorHAnsi" w:hAnsiTheme="minorHAnsi" w:cstheme="minorHAnsi"/>
          <w:b/>
          <w:bCs/>
          <w:sz w:val="22"/>
          <w:szCs w:val="22"/>
          <w:lang w:val="en-US"/>
        </w:rPr>
      </w:pPr>
    </w:p>
    <w:p w14:paraId="058AA479" w14:textId="77777777" w:rsidR="00617CF6" w:rsidRPr="00995DAC" w:rsidRDefault="00617CF6" w:rsidP="00617CF6">
      <w:pPr>
        <w:pStyle w:val="BodyText"/>
        <w:rPr>
          <w:rFonts w:asciiTheme="minorHAnsi" w:hAnsiTheme="minorHAnsi" w:cstheme="minorHAnsi"/>
          <w:b/>
          <w:iCs/>
          <w:sz w:val="22"/>
          <w:szCs w:val="22"/>
          <w:lang w:val="en-US"/>
        </w:rPr>
      </w:pPr>
      <w:r w:rsidRPr="00995DAC">
        <w:rPr>
          <w:rFonts w:asciiTheme="minorHAnsi" w:hAnsiTheme="minorHAnsi" w:cstheme="minorHAnsi"/>
          <w:b/>
          <w:bCs/>
          <w:sz w:val="22"/>
          <w:szCs w:val="22"/>
          <w:lang w:val="en-US"/>
        </w:rPr>
        <w:t xml:space="preserve">SECTION III - </w:t>
      </w:r>
      <w:r w:rsidRPr="00995DAC">
        <w:rPr>
          <w:rFonts w:asciiTheme="minorHAnsi" w:hAnsiTheme="minorHAnsi" w:cstheme="minorHAnsi"/>
          <w:b/>
          <w:bCs/>
          <w:sz w:val="22"/>
          <w:szCs w:val="22"/>
          <w:lang w:val="en-GB"/>
        </w:rPr>
        <w:t>Please</w:t>
      </w:r>
      <w:r w:rsidRPr="00995DAC">
        <w:rPr>
          <w:rFonts w:asciiTheme="minorHAnsi" w:hAnsiTheme="minorHAnsi" w:cstheme="minorHAnsi"/>
          <w:b/>
          <w:bCs/>
          <w:sz w:val="22"/>
          <w:szCs w:val="22"/>
          <w:lang w:val="en-US"/>
        </w:rPr>
        <w:t xml:space="preserve"> rate </w:t>
      </w:r>
      <w:r w:rsidRPr="00995DAC">
        <w:rPr>
          <w:rFonts w:asciiTheme="minorHAnsi" w:hAnsiTheme="minorHAnsi" w:cstheme="minorHAnsi"/>
          <w:b/>
          <w:bCs/>
          <w:sz w:val="22"/>
          <w:szCs w:val="22"/>
          <w:lang w:val="en-GB"/>
        </w:rPr>
        <w:t>the</w:t>
      </w:r>
      <w:r w:rsidRPr="00995DAC">
        <w:rPr>
          <w:rFonts w:asciiTheme="minorHAnsi" w:hAnsiTheme="minorHAnsi" w:cstheme="minorHAnsi"/>
          <w:b/>
          <w:bCs/>
          <w:sz w:val="22"/>
          <w:szCs w:val="22"/>
          <w:lang w:val="en-US"/>
        </w:rPr>
        <w:t xml:space="preserve"> </w:t>
      </w:r>
      <w:r w:rsidRPr="00995DAC">
        <w:rPr>
          <w:rFonts w:asciiTheme="minorHAnsi" w:hAnsiTheme="minorHAnsi" w:cstheme="minorHAnsi"/>
          <w:b/>
          <w:bCs/>
          <w:sz w:val="22"/>
          <w:szCs w:val="22"/>
          <w:lang w:val="en-GB"/>
        </w:rPr>
        <w:t>following</w:t>
      </w:r>
      <w:r w:rsidRPr="00995DAC">
        <w:rPr>
          <w:rFonts w:asciiTheme="minorHAnsi" w:hAnsiTheme="minorHAnsi" w:cstheme="minorHAnsi"/>
          <w:b/>
          <w:bCs/>
          <w:sz w:val="22"/>
          <w:szCs w:val="22"/>
          <w:lang w:val="en-US"/>
        </w:rPr>
        <w:t xml:space="preserve">: </w:t>
      </w:r>
      <w:r w:rsidRPr="00995DAC">
        <w:rPr>
          <w:rFonts w:asciiTheme="minorHAnsi" w:hAnsiTheme="minorHAnsi" w:cstheme="minorHAnsi"/>
          <w:b/>
          <w:iCs/>
          <w:sz w:val="22"/>
          <w:szCs w:val="22"/>
          <w:lang w:val="en-US"/>
        </w:rPr>
        <w:t>(1 = Excellent) (2 = Good) (3 = Fair) (4 = poor)</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966"/>
        <w:gridCol w:w="4881"/>
      </w:tblGrid>
      <w:tr w:rsidR="00617CF6" w:rsidRPr="00995DAC" w14:paraId="7B08E079" w14:textId="77777777" w:rsidTr="00882A4D">
        <w:tc>
          <w:tcPr>
            <w:tcW w:w="5080" w:type="dxa"/>
          </w:tcPr>
          <w:p w14:paraId="32D46503" w14:textId="77777777" w:rsidR="00617CF6" w:rsidRPr="00995DAC" w:rsidRDefault="00617CF6" w:rsidP="0053505E">
            <w:pPr>
              <w:pStyle w:val="BodyText"/>
              <w:spacing w:before="40" w:after="40"/>
              <w:rPr>
                <w:rFonts w:asciiTheme="minorHAnsi" w:hAnsiTheme="minorHAnsi" w:cstheme="minorHAnsi"/>
                <w:bCs/>
                <w:sz w:val="22"/>
                <w:szCs w:val="22"/>
                <w:lang w:val="en-US"/>
              </w:rPr>
            </w:pPr>
            <w:r w:rsidRPr="00995DAC">
              <w:rPr>
                <w:rFonts w:asciiTheme="minorHAnsi" w:hAnsiTheme="minorHAnsi" w:cstheme="minorHAnsi"/>
                <w:sz w:val="22"/>
                <w:szCs w:val="22"/>
              </w:rPr>
              <w:t>Originality:</w:t>
            </w:r>
          </w:p>
        </w:tc>
        <w:tc>
          <w:tcPr>
            <w:tcW w:w="5029" w:type="dxa"/>
          </w:tcPr>
          <w:p w14:paraId="193400A1" w14:textId="77777777" w:rsidR="00617CF6" w:rsidRPr="00995DAC" w:rsidRDefault="00617CF6" w:rsidP="0053505E">
            <w:pPr>
              <w:pStyle w:val="BodyText"/>
              <w:rPr>
                <w:rFonts w:asciiTheme="minorHAnsi" w:hAnsiTheme="minorHAnsi" w:cstheme="minorHAnsi"/>
                <w:bCs/>
                <w:sz w:val="22"/>
                <w:szCs w:val="22"/>
                <w:lang w:val="en-US"/>
              </w:rPr>
            </w:pPr>
          </w:p>
        </w:tc>
      </w:tr>
      <w:tr w:rsidR="00617CF6" w:rsidRPr="00995DAC" w14:paraId="12528929" w14:textId="77777777" w:rsidTr="00882A4D">
        <w:tc>
          <w:tcPr>
            <w:tcW w:w="5080" w:type="dxa"/>
          </w:tcPr>
          <w:p w14:paraId="1E9886CF" w14:textId="77777777" w:rsidR="00617CF6" w:rsidRPr="00995DAC" w:rsidRDefault="00617CF6" w:rsidP="0053505E">
            <w:pPr>
              <w:pStyle w:val="BodyText"/>
              <w:spacing w:before="40" w:after="40"/>
              <w:rPr>
                <w:rFonts w:asciiTheme="minorHAnsi" w:hAnsiTheme="minorHAnsi" w:cstheme="minorHAnsi"/>
                <w:bCs/>
                <w:sz w:val="22"/>
                <w:szCs w:val="22"/>
                <w:lang w:val="en-US"/>
              </w:rPr>
            </w:pPr>
            <w:r w:rsidRPr="00995DAC">
              <w:rPr>
                <w:rFonts w:asciiTheme="minorHAnsi" w:hAnsiTheme="minorHAnsi" w:cstheme="minorHAnsi"/>
                <w:sz w:val="22"/>
                <w:szCs w:val="22"/>
              </w:rPr>
              <w:t>Contribution To The Field:</w:t>
            </w:r>
          </w:p>
        </w:tc>
        <w:tc>
          <w:tcPr>
            <w:tcW w:w="5029" w:type="dxa"/>
          </w:tcPr>
          <w:p w14:paraId="5C78689F" w14:textId="77777777" w:rsidR="00617CF6" w:rsidRPr="00995DAC" w:rsidRDefault="00617CF6" w:rsidP="0053505E">
            <w:pPr>
              <w:pStyle w:val="BodyText"/>
              <w:rPr>
                <w:rFonts w:asciiTheme="minorHAnsi" w:hAnsiTheme="minorHAnsi" w:cstheme="minorHAnsi"/>
                <w:bCs/>
                <w:sz w:val="22"/>
                <w:szCs w:val="22"/>
                <w:lang w:val="en-US"/>
              </w:rPr>
            </w:pPr>
          </w:p>
        </w:tc>
      </w:tr>
      <w:tr w:rsidR="00617CF6" w:rsidRPr="00995DAC" w14:paraId="20659C88" w14:textId="77777777" w:rsidTr="00882A4D">
        <w:tc>
          <w:tcPr>
            <w:tcW w:w="5080" w:type="dxa"/>
          </w:tcPr>
          <w:p w14:paraId="0364A4DE" w14:textId="77777777" w:rsidR="00617CF6" w:rsidRPr="00995DAC" w:rsidRDefault="00617CF6" w:rsidP="0053505E">
            <w:pPr>
              <w:pStyle w:val="BodyText"/>
              <w:spacing w:before="40" w:after="40"/>
              <w:rPr>
                <w:rFonts w:asciiTheme="minorHAnsi" w:hAnsiTheme="minorHAnsi" w:cstheme="minorHAnsi"/>
                <w:sz w:val="22"/>
                <w:szCs w:val="22"/>
              </w:rPr>
            </w:pPr>
            <w:r w:rsidRPr="00995DAC">
              <w:rPr>
                <w:rFonts w:asciiTheme="minorHAnsi" w:hAnsiTheme="minorHAnsi" w:cstheme="minorHAnsi"/>
                <w:sz w:val="22"/>
                <w:szCs w:val="22"/>
              </w:rPr>
              <w:t>Technical Quality:</w:t>
            </w:r>
          </w:p>
        </w:tc>
        <w:tc>
          <w:tcPr>
            <w:tcW w:w="5029" w:type="dxa"/>
          </w:tcPr>
          <w:p w14:paraId="47158A40" w14:textId="77777777" w:rsidR="00617CF6" w:rsidRPr="00995DAC" w:rsidRDefault="00617CF6" w:rsidP="0053505E">
            <w:pPr>
              <w:pStyle w:val="BodyText"/>
              <w:rPr>
                <w:rFonts w:asciiTheme="minorHAnsi" w:hAnsiTheme="minorHAnsi" w:cstheme="minorHAnsi"/>
                <w:bCs/>
                <w:sz w:val="22"/>
                <w:szCs w:val="22"/>
                <w:lang w:val="en-US"/>
              </w:rPr>
            </w:pPr>
          </w:p>
        </w:tc>
      </w:tr>
      <w:tr w:rsidR="00617CF6" w:rsidRPr="00995DAC" w14:paraId="42978CAC" w14:textId="77777777" w:rsidTr="00882A4D">
        <w:tc>
          <w:tcPr>
            <w:tcW w:w="5080" w:type="dxa"/>
          </w:tcPr>
          <w:p w14:paraId="7532DABB" w14:textId="77777777" w:rsidR="00617CF6" w:rsidRPr="00995DAC" w:rsidRDefault="00617CF6" w:rsidP="0053505E">
            <w:pPr>
              <w:pStyle w:val="BodyText"/>
              <w:spacing w:before="40" w:after="40"/>
              <w:rPr>
                <w:rFonts w:asciiTheme="minorHAnsi" w:hAnsiTheme="minorHAnsi" w:cstheme="minorHAnsi"/>
                <w:sz w:val="22"/>
                <w:szCs w:val="22"/>
              </w:rPr>
            </w:pPr>
            <w:r w:rsidRPr="00995DAC">
              <w:rPr>
                <w:rFonts w:asciiTheme="minorHAnsi" w:hAnsiTheme="minorHAnsi" w:cstheme="minorHAnsi"/>
                <w:sz w:val="22"/>
                <w:szCs w:val="22"/>
              </w:rPr>
              <w:t xml:space="preserve">Clarity </w:t>
            </w:r>
            <w:r w:rsidR="00785882" w:rsidRPr="00995DAC">
              <w:rPr>
                <w:rFonts w:asciiTheme="minorHAnsi" w:hAnsiTheme="minorHAnsi" w:cstheme="minorHAnsi"/>
                <w:sz w:val="22"/>
                <w:szCs w:val="22"/>
              </w:rPr>
              <w:t>o</w:t>
            </w:r>
            <w:r w:rsidRPr="00995DAC">
              <w:rPr>
                <w:rFonts w:asciiTheme="minorHAnsi" w:hAnsiTheme="minorHAnsi" w:cstheme="minorHAnsi"/>
                <w:sz w:val="22"/>
                <w:szCs w:val="22"/>
              </w:rPr>
              <w:t>f Presentation :</w:t>
            </w:r>
          </w:p>
        </w:tc>
        <w:tc>
          <w:tcPr>
            <w:tcW w:w="5029" w:type="dxa"/>
          </w:tcPr>
          <w:p w14:paraId="3AFE2328" w14:textId="77777777" w:rsidR="00617CF6" w:rsidRPr="00995DAC" w:rsidRDefault="00617CF6" w:rsidP="0053505E">
            <w:pPr>
              <w:pStyle w:val="BodyText"/>
              <w:rPr>
                <w:rFonts w:asciiTheme="minorHAnsi" w:hAnsiTheme="minorHAnsi" w:cstheme="minorHAnsi"/>
                <w:bCs/>
                <w:sz w:val="22"/>
                <w:szCs w:val="22"/>
                <w:lang w:val="en-US"/>
              </w:rPr>
            </w:pPr>
          </w:p>
        </w:tc>
      </w:tr>
      <w:tr w:rsidR="00617CF6" w:rsidRPr="00995DAC" w14:paraId="33B6F928" w14:textId="77777777" w:rsidTr="00882A4D">
        <w:tc>
          <w:tcPr>
            <w:tcW w:w="5080" w:type="dxa"/>
          </w:tcPr>
          <w:p w14:paraId="4AFC85D7" w14:textId="77777777" w:rsidR="00617CF6" w:rsidRPr="00995DAC" w:rsidRDefault="00617CF6" w:rsidP="0053505E">
            <w:pPr>
              <w:pStyle w:val="BodyText"/>
              <w:spacing w:before="40" w:after="40"/>
              <w:rPr>
                <w:rFonts w:asciiTheme="minorHAnsi" w:hAnsiTheme="minorHAnsi" w:cstheme="minorHAnsi"/>
                <w:sz w:val="22"/>
                <w:szCs w:val="22"/>
              </w:rPr>
            </w:pPr>
            <w:r w:rsidRPr="00995DAC">
              <w:rPr>
                <w:rFonts w:asciiTheme="minorHAnsi" w:hAnsiTheme="minorHAnsi" w:cstheme="minorHAnsi"/>
                <w:sz w:val="22"/>
                <w:szCs w:val="22"/>
              </w:rPr>
              <w:t xml:space="preserve">Depth </w:t>
            </w:r>
            <w:r w:rsidR="00785882" w:rsidRPr="00995DAC">
              <w:rPr>
                <w:rFonts w:asciiTheme="minorHAnsi" w:hAnsiTheme="minorHAnsi" w:cstheme="minorHAnsi"/>
                <w:sz w:val="22"/>
                <w:szCs w:val="22"/>
              </w:rPr>
              <w:t>o</w:t>
            </w:r>
            <w:r w:rsidRPr="00995DAC">
              <w:rPr>
                <w:rFonts w:asciiTheme="minorHAnsi" w:hAnsiTheme="minorHAnsi" w:cstheme="minorHAnsi"/>
                <w:sz w:val="22"/>
                <w:szCs w:val="22"/>
              </w:rPr>
              <w:t>f Research:</w:t>
            </w:r>
          </w:p>
        </w:tc>
        <w:tc>
          <w:tcPr>
            <w:tcW w:w="5029" w:type="dxa"/>
          </w:tcPr>
          <w:p w14:paraId="54A75D66" w14:textId="77777777" w:rsidR="00617CF6" w:rsidRPr="00995DAC" w:rsidRDefault="00617CF6" w:rsidP="0053505E">
            <w:pPr>
              <w:pStyle w:val="BodyText"/>
              <w:rPr>
                <w:rFonts w:asciiTheme="minorHAnsi" w:hAnsiTheme="minorHAnsi" w:cstheme="minorHAnsi"/>
                <w:bCs/>
                <w:sz w:val="22"/>
                <w:szCs w:val="22"/>
                <w:lang w:val="en-US"/>
              </w:rPr>
            </w:pPr>
          </w:p>
        </w:tc>
      </w:tr>
    </w:tbl>
    <w:p w14:paraId="0D814AFA" w14:textId="77777777" w:rsidR="00617CF6" w:rsidRPr="00995DAC" w:rsidRDefault="00617CF6" w:rsidP="00617CF6">
      <w:pPr>
        <w:pStyle w:val="BodyText"/>
        <w:rPr>
          <w:rFonts w:asciiTheme="minorHAnsi" w:hAnsiTheme="minorHAnsi" w:cstheme="minorHAnsi"/>
          <w:b/>
          <w:bCs/>
          <w:i/>
          <w:sz w:val="22"/>
          <w:szCs w:val="22"/>
          <w:lang w:val="en-US"/>
        </w:rPr>
      </w:pPr>
    </w:p>
    <w:p w14:paraId="34260B53" w14:textId="10CD9376" w:rsidR="00617CF6" w:rsidRPr="00995DAC" w:rsidRDefault="00617CF6" w:rsidP="00617CF6">
      <w:pPr>
        <w:pStyle w:val="BodyText"/>
        <w:rPr>
          <w:rFonts w:asciiTheme="minorHAnsi" w:hAnsiTheme="minorHAnsi" w:cstheme="minorHAnsi"/>
          <w:b/>
          <w:sz w:val="22"/>
          <w:szCs w:val="22"/>
          <w:lang w:val="en-US"/>
        </w:rPr>
      </w:pPr>
      <w:r w:rsidRPr="00995DAC">
        <w:rPr>
          <w:rFonts w:asciiTheme="minorHAnsi" w:hAnsiTheme="minorHAnsi" w:cstheme="minorHAnsi"/>
          <w:b/>
          <w:sz w:val="22"/>
          <w:szCs w:val="22"/>
          <w:lang w:val="en-US"/>
        </w:rPr>
        <w:t xml:space="preserve">SECTION IV - Recommendation: </w:t>
      </w:r>
      <w:r w:rsidRPr="00995DAC">
        <w:rPr>
          <w:rFonts w:asciiTheme="minorHAnsi" w:hAnsiTheme="minorHAnsi" w:cstheme="minorHAnsi"/>
          <w:bCs/>
          <w:sz w:val="22"/>
          <w:szCs w:val="22"/>
          <w:lang w:val="en-US"/>
        </w:rPr>
        <w:t>(</w:t>
      </w:r>
      <w:r w:rsidRPr="00995DAC">
        <w:rPr>
          <w:rFonts w:asciiTheme="minorHAnsi" w:hAnsiTheme="minorHAnsi" w:cstheme="minorHAnsi"/>
          <w:bCs/>
          <w:sz w:val="22"/>
          <w:szCs w:val="22"/>
          <w:lang w:val="en-GB"/>
        </w:rPr>
        <w:t>Kindly</w:t>
      </w:r>
      <w:r w:rsidRPr="00995DAC">
        <w:rPr>
          <w:rFonts w:asciiTheme="minorHAnsi" w:hAnsiTheme="minorHAnsi" w:cstheme="minorHAnsi"/>
          <w:bCs/>
          <w:sz w:val="22"/>
          <w:szCs w:val="22"/>
          <w:lang w:val="en-US"/>
        </w:rPr>
        <w:t xml:space="preserve"> </w:t>
      </w:r>
      <w:r w:rsidR="00137C27" w:rsidRPr="00995DAC">
        <w:rPr>
          <w:rFonts w:asciiTheme="minorHAnsi" w:hAnsiTheme="minorHAnsi" w:cstheme="minorHAnsi"/>
          <w:bCs/>
          <w:sz w:val="22"/>
          <w:szCs w:val="22"/>
          <w:lang w:val="en-US"/>
        </w:rPr>
        <w:t>m</w:t>
      </w:r>
      <w:r w:rsidRPr="00995DAC">
        <w:rPr>
          <w:rFonts w:asciiTheme="minorHAnsi" w:hAnsiTheme="minorHAnsi" w:cstheme="minorHAnsi"/>
          <w:bCs/>
          <w:sz w:val="22"/>
          <w:szCs w:val="22"/>
          <w:lang w:val="en-US"/>
        </w:rPr>
        <w:t xml:space="preserve">ark </w:t>
      </w:r>
      <w:r w:rsidR="00137C27" w:rsidRPr="00995DAC">
        <w:rPr>
          <w:rFonts w:asciiTheme="minorHAnsi" w:hAnsiTheme="minorHAnsi" w:cstheme="minorHAnsi"/>
          <w:bCs/>
          <w:sz w:val="22"/>
          <w:szCs w:val="22"/>
          <w:lang w:val="en-GB"/>
        </w:rPr>
        <w:t>w</w:t>
      </w:r>
      <w:r w:rsidRPr="00995DAC">
        <w:rPr>
          <w:rFonts w:asciiTheme="minorHAnsi" w:hAnsiTheme="minorHAnsi" w:cstheme="minorHAnsi"/>
          <w:bCs/>
          <w:sz w:val="22"/>
          <w:szCs w:val="22"/>
          <w:lang w:val="en-GB"/>
        </w:rPr>
        <w:t>ith</w:t>
      </w:r>
      <w:r w:rsidRPr="00995DAC">
        <w:rPr>
          <w:rFonts w:asciiTheme="minorHAnsi" w:hAnsiTheme="minorHAnsi" w:cstheme="minorHAnsi"/>
          <w:bCs/>
          <w:sz w:val="22"/>
          <w:szCs w:val="22"/>
          <w:lang w:val="en-US"/>
        </w:rPr>
        <w:t xml:space="preserve"> </w:t>
      </w:r>
      <w:r w:rsidR="00137C27" w:rsidRPr="00995DAC">
        <w:rPr>
          <w:rFonts w:asciiTheme="minorHAnsi" w:hAnsiTheme="minorHAnsi" w:cstheme="minorHAnsi"/>
          <w:bCs/>
          <w:sz w:val="22"/>
          <w:szCs w:val="22"/>
          <w:lang w:val="en-US"/>
        </w:rPr>
        <w:t>a</w:t>
      </w:r>
      <w:r w:rsidRPr="00995DAC">
        <w:rPr>
          <w:rFonts w:asciiTheme="minorHAnsi" w:hAnsiTheme="minorHAnsi" w:cstheme="minorHAnsi"/>
          <w:bCs/>
          <w:sz w:val="22"/>
          <w:szCs w:val="22"/>
          <w:lang w:val="en-US"/>
        </w:rPr>
        <w:t>n X)</w:t>
      </w:r>
    </w:p>
    <w:p w14:paraId="328D32F7" w14:textId="77777777" w:rsidR="00785882" w:rsidRPr="00995DAC" w:rsidRDefault="00785882" w:rsidP="00617CF6">
      <w:pPr>
        <w:pStyle w:val="BodyText"/>
        <w:rPr>
          <w:rFonts w:asciiTheme="minorHAnsi" w:hAnsiTheme="minorHAnsi" w:cstheme="minorHAnsi"/>
          <w:b/>
          <w:sz w:val="22"/>
          <w:szCs w:val="22"/>
          <w:lang w:val="en-US"/>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960"/>
        <w:gridCol w:w="4887"/>
      </w:tblGrid>
      <w:tr w:rsidR="00785882" w:rsidRPr="00995DAC" w14:paraId="7BABFD05" w14:textId="77777777" w:rsidTr="0053505E">
        <w:tc>
          <w:tcPr>
            <w:tcW w:w="5220" w:type="dxa"/>
          </w:tcPr>
          <w:p w14:paraId="6DE8EFF7" w14:textId="77777777" w:rsidR="00785882" w:rsidRPr="00995DAC" w:rsidRDefault="00785882" w:rsidP="0053505E">
            <w:pPr>
              <w:pStyle w:val="BodyText"/>
              <w:spacing w:before="40" w:after="40"/>
              <w:rPr>
                <w:rFonts w:asciiTheme="minorHAnsi" w:hAnsiTheme="minorHAnsi" w:cstheme="minorHAnsi"/>
                <w:bCs/>
                <w:sz w:val="22"/>
                <w:szCs w:val="22"/>
                <w:lang w:val="en-US"/>
              </w:rPr>
            </w:pPr>
            <w:r w:rsidRPr="00995DAC">
              <w:rPr>
                <w:rFonts w:asciiTheme="minorHAnsi" w:hAnsiTheme="minorHAnsi" w:cstheme="minorHAnsi"/>
                <w:sz w:val="22"/>
                <w:szCs w:val="22"/>
              </w:rPr>
              <w:t>Accept As Is:</w:t>
            </w:r>
          </w:p>
        </w:tc>
        <w:tc>
          <w:tcPr>
            <w:tcW w:w="5220" w:type="dxa"/>
          </w:tcPr>
          <w:p w14:paraId="1C4AC673" w14:textId="77777777" w:rsidR="00785882" w:rsidRPr="00995DAC" w:rsidRDefault="00785882" w:rsidP="0053505E">
            <w:pPr>
              <w:pStyle w:val="BodyText"/>
              <w:rPr>
                <w:rFonts w:asciiTheme="minorHAnsi" w:hAnsiTheme="minorHAnsi" w:cstheme="minorHAnsi"/>
                <w:bCs/>
                <w:sz w:val="22"/>
                <w:szCs w:val="22"/>
                <w:lang w:val="en-US"/>
              </w:rPr>
            </w:pPr>
          </w:p>
        </w:tc>
      </w:tr>
      <w:tr w:rsidR="00785882" w:rsidRPr="00995DAC" w14:paraId="6460EB95" w14:textId="77777777" w:rsidTr="0053505E">
        <w:tc>
          <w:tcPr>
            <w:tcW w:w="5220" w:type="dxa"/>
          </w:tcPr>
          <w:p w14:paraId="1016A174" w14:textId="77777777" w:rsidR="00785882" w:rsidRPr="00995DAC" w:rsidRDefault="00785882" w:rsidP="0053505E">
            <w:pPr>
              <w:pStyle w:val="BodyText"/>
              <w:spacing w:before="40" w:after="40"/>
              <w:rPr>
                <w:rFonts w:asciiTheme="minorHAnsi" w:hAnsiTheme="minorHAnsi" w:cstheme="minorHAnsi"/>
                <w:sz w:val="22"/>
                <w:szCs w:val="22"/>
              </w:rPr>
            </w:pPr>
            <w:r w:rsidRPr="00995DAC">
              <w:rPr>
                <w:rFonts w:asciiTheme="minorHAnsi" w:hAnsiTheme="minorHAnsi" w:cstheme="minorHAnsi"/>
                <w:sz w:val="22"/>
                <w:szCs w:val="22"/>
              </w:rPr>
              <w:t>Requires Minor Corrections:</w:t>
            </w:r>
          </w:p>
        </w:tc>
        <w:tc>
          <w:tcPr>
            <w:tcW w:w="5220" w:type="dxa"/>
          </w:tcPr>
          <w:p w14:paraId="4F3CA3B3" w14:textId="77777777" w:rsidR="00785882" w:rsidRPr="00995DAC" w:rsidRDefault="00785882" w:rsidP="0053505E">
            <w:pPr>
              <w:pStyle w:val="BodyText"/>
              <w:rPr>
                <w:rFonts w:asciiTheme="minorHAnsi" w:hAnsiTheme="minorHAnsi" w:cstheme="minorHAnsi"/>
                <w:bCs/>
                <w:sz w:val="22"/>
                <w:szCs w:val="22"/>
                <w:lang w:val="en-US"/>
              </w:rPr>
            </w:pPr>
          </w:p>
        </w:tc>
      </w:tr>
      <w:tr w:rsidR="00785882" w:rsidRPr="00995DAC" w14:paraId="09C563D3" w14:textId="77777777" w:rsidTr="0053505E">
        <w:tc>
          <w:tcPr>
            <w:tcW w:w="5220" w:type="dxa"/>
          </w:tcPr>
          <w:p w14:paraId="753A9FFF" w14:textId="77777777" w:rsidR="00785882" w:rsidRPr="00995DAC" w:rsidRDefault="00785882" w:rsidP="0053505E">
            <w:pPr>
              <w:pStyle w:val="BodyText"/>
              <w:spacing w:before="40" w:after="40"/>
              <w:rPr>
                <w:rFonts w:asciiTheme="minorHAnsi" w:hAnsiTheme="minorHAnsi" w:cstheme="minorHAnsi"/>
                <w:sz w:val="22"/>
                <w:szCs w:val="22"/>
              </w:rPr>
            </w:pPr>
            <w:r w:rsidRPr="00995DAC">
              <w:rPr>
                <w:rFonts w:asciiTheme="minorHAnsi" w:hAnsiTheme="minorHAnsi" w:cstheme="minorHAnsi"/>
                <w:sz w:val="22"/>
                <w:szCs w:val="22"/>
              </w:rPr>
              <w:t>Requires Moderate Revision:</w:t>
            </w:r>
          </w:p>
        </w:tc>
        <w:tc>
          <w:tcPr>
            <w:tcW w:w="5220" w:type="dxa"/>
          </w:tcPr>
          <w:p w14:paraId="6518F6EA" w14:textId="77777777" w:rsidR="00785882" w:rsidRPr="00995DAC" w:rsidRDefault="00785882" w:rsidP="007A4830">
            <w:pPr>
              <w:pStyle w:val="BodyText"/>
              <w:ind w:left="1440"/>
              <w:rPr>
                <w:rFonts w:asciiTheme="minorHAnsi" w:hAnsiTheme="minorHAnsi" w:cstheme="minorHAnsi"/>
                <w:bCs/>
                <w:sz w:val="22"/>
                <w:szCs w:val="22"/>
                <w:lang w:val="en-US"/>
              </w:rPr>
            </w:pPr>
          </w:p>
        </w:tc>
      </w:tr>
      <w:tr w:rsidR="00785882" w:rsidRPr="00995DAC" w14:paraId="021CF8EA" w14:textId="77777777" w:rsidTr="0053505E">
        <w:tc>
          <w:tcPr>
            <w:tcW w:w="5220" w:type="dxa"/>
          </w:tcPr>
          <w:p w14:paraId="74934FF2" w14:textId="77777777" w:rsidR="00785882" w:rsidRPr="00995DAC" w:rsidRDefault="00785882" w:rsidP="0053505E">
            <w:pPr>
              <w:pStyle w:val="BodyText"/>
              <w:spacing w:before="40" w:after="40"/>
              <w:rPr>
                <w:rFonts w:asciiTheme="minorHAnsi" w:hAnsiTheme="minorHAnsi" w:cstheme="minorHAnsi"/>
                <w:sz w:val="22"/>
                <w:szCs w:val="22"/>
              </w:rPr>
            </w:pPr>
            <w:r w:rsidRPr="00995DAC">
              <w:rPr>
                <w:rFonts w:asciiTheme="minorHAnsi" w:hAnsiTheme="minorHAnsi" w:cstheme="minorHAnsi"/>
                <w:sz w:val="22"/>
                <w:szCs w:val="22"/>
              </w:rPr>
              <w:t>Requires Major Revision:</w:t>
            </w:r>
          </w:p>
        </w:tc>
        <w:tc>
          <w:tcPr>
            <w:tcW w:w="5220" w:type="dxa"/>
          </w:tcPr>
          <w:p w14:paraId="526EDCE4" w14:textId="77777777" w:rsidR="00785882" w:rsidRPr="00995DAC" w:rsidRDefault="00785882" w:rsidP="00A220D1">
            <w:pPr>
              <w:pStyle w:val="BodyText"/>
              <w:ind w:left="1440"/>
              <w:rPr>
                <w:rFonts w:asciiTheme="minorHAnsi" w:hAnsiTheme="minorHAnsi" w:cstheme="minorHAnsi"/>
                <w:bCs/>
                <w:sz w:val="22"/>
                <w:szCs w:val="22"/>
                <w:lang w:val="en-US"/>
              </w:rPr>
            </w:pPr>
          </w:p>
        </w:tc>
      </w:tr>
      <w:tr w:rsidR="00785882" w:rsidRPr="00995DAC" w14:paraId="4E389A30" w14:textId="77777777" w:rsidTr="0053505E">
        <w:tc>
          <w:tcPr>
            <w:tcW w:w="5220" w:type="dxa"/>
          </w:tcPr>
          <w:p w14:paraId="2C85D392" w14:textId="3B68F3BC" w:rsidR="00785882" w:rsidRPr="00995DAC" w:rsidRDefault="00785882" w:rsidP="0053505E">
            <w:pPr>
              <w:pStyle w:val="BodyText"/>
              <w:spacing w:before="40" w:after="40"/>
              <w:rPr>
                <w:rFonts w:asciiTheme="minorHAnsi" w:hAnsiTheme="minorHAnsi" w:cstheme="minorHAnsi"/>
                <w:sz w:val="22"/>
                <w:szCs w:val="22"/>
              </w:rPr>
            </w:pPr>
            <w:r w:rsidRPr="00995DAC">
              <w:rPr>
                <w:rFonts w:asciiTheme="minorHAnsi" w:hAnsiTheme="minorHAnsi" w:cstheme="minorHAnsi"/>
                <w:sz w:val="22"/>
                <w:szCs w:val="22"/>
              </w:rPr>
              <w:t xml:space="preserve">Reject </w:t>
            </w:r>
            <w:r w:rsidR="00280947" w:rsidRPr="00995DAC">
              <w:rPr>
                <w:rFonts w:asciiTheme="minorHAnsi" w:hAnsiTheme="minorHAnsi" w:cstheme="minorHAnsi"/>
                <w:sz w:val="22"/>
                <w:szCs w:val="22"/>
              </w:rPr>
              <w:t>o</w:t>
            </w:r>
            <w:r w:rsidRPr="00995DAC">
              <w:rPr>
                <w:rFonts w:asciiTheme="minorHAnsi" w:hAnsiTheme="minorHAnsi" w:cstheme="minorHAnsi"/>
                <w:sz w:val="22"/>
                <w:szCs w:val="22"/>
              </w:rPr>
              <w:t xml:space="preserve">n </w:t>
            </w:r>
            <w:r w:rsidR="00280947" w:rsidRPr="00995DAC">
              <w:rPr>
                <w:rFonts w:asciiTheme="minorHAnsi" w:hAnsiTheme="minorHAnsi" w:cstheme="minorHAnsi"/>
                <w:sz w:val="22"/>
                <w:szCs w:val="22"/>
              </w:rPr>
              <w:t>g</w:t>
            </w:r>
            <w:r w:rsidRPr="00995DAC">
              <w:rPr>
                <w:rFonts w:asciiTheme="minorHAnsi" w:hAnsiTheme="minorHAnsi" w:cstheme="minorHAnsi"/>
                <w:sz w:val="22"/>
                <w:szCs w:val="22"/>
              </w:rPr>
              <w:t xml:space="preserve">rounds </w:t>
            </w:r>
            <w:r w:rsidR="00280947" w:rsidRPr="00995DAC">
              <w:rPr>
                <w:rFonts w:asciiTheme="minorHAnsi" w:hAnsiTheme="minorHAnsi" w:cstheme="minorHAnsi"/>
                <w:sz w:val="22"/>
                <w:szCs w:val="22"/>
              </w:rPr>
              <w:t>o</w:t>
            </w:r>
            <w:r w:rsidRPr="00995DAC">
              <w:rPr>
                <w:rFonts w:asciiTheme="minorHAnsi" w:hAnsiTheme="minorHAnsi" w:cstheme="minorHAnsi"/>
                <w:sz w:val="22"/>
                <w:szCs w:val="22"/>
              </w:rPr>
              <w:t>f (Please Be Specific):</w:t>
            </w:r>
          </w:p>
        </w:tc>
        <w:tc>
          <w:tcPr>
            <w:tcW w:w="5220" w:type="dxa"/>
          </w:tcPr>
          <w:p w14:paraId="2512421D" w14:textId="77777777" w:rsidR="00785882" w:rsidRPr="00995DAC" w:rsidRDefault="00785882" w:rsidP="0053505E">
            <w:pPr>
              <w:pStyle w:val="BodyText"/>
              <w:rPr>
                <w:rFonts w:asciiTheme="minorHAnsi" w:hAnsiTheme="minorHAnsi" w:cstheme="minorHAnsi"/>
                <w:bCs/>
                <w:sz w:val="22"/>
                <w:szCs w:val="22"/>
                <w:lang w:val="en-US"/>
              </w:rPr>
            </w:pPr>
          </w:p>
          <w:p w14:paraId="487F143F" w14:textId="77777777" w:rsidR="00785882" w:rsidRPr="00995DAC" w:rsidRDefault="00785882" w:rsidP="0053505E">
            <w:pPr>
              <w:pStyle w:val="BodyText"/>
              <w:rPr>
                <w:rFonts w:asciiTheme="minorHAnsi" w:hAnsiTheme="minorHAnsi" w:cstheme="minorHAnsi"/>
                <w:bCs/>
                <w:sz w:val="22"/>
                <w:szCs w:val="22"/>
                <w:lang w:val="en-US"/>
              </w:rPr>
            </w:pPr>
          </w:p>
        </w:tc>
      </w:tr>
    </w:tbl>
    <w:p w14:paraId="6C801374" w14:textId="77777777" w:rsidR="00BC4C2E" w:rsidRPr="00995DAC" w:rsidRDefault="00617CF6" w:rsidP="00617CF6">
      <w:pPr>
        <w:pStyle w:val="Heading4"/>
        <w:rPr>
          <w:rFonts w:asciiTheme="minorHAnsi" w:hAnsiTheme="minorHAnsi" w:cstheme="minorHAnsi"/>
          <w:bCs w:val="0"/>
          <w:sz w:val="22"/>
          <w:szCs w:val="22"/>
        </w:rPr>
      </w:pPr>
      <w:r w:rsidRPr="00995DAC">
        <w:rPr>
          <w:rFonts w:asciiTheme="minorHAnsi" w:hAnsiTheme="minorHAnsi" w:cstheme="minorHAnsi"/>
          <w:sz w:val="22"/>
          <w:szCs w:val="22"/>
        </w:rPr>
        <w:t xml:space="preserve">SECTION V: </w:t>
      </w:r>
      <w:r w:rsidRPr="00995DAC">
        <w:rPr>
          <w:rFonts w:asciiTheme="minorHAnsi" w:hAnsiTheme="minorHAnsi" w:cstheme="minorHAnsi"/>
          <w:bCs w:val="0"/>
          <w:sz w:val="22"/>
          <w:szCs w:val="22"/>
        </w:rPr>
        <w:t>Additional Comments</w:t>
      </w:r>
    </w:p>
    <w:p w14:paraId="585421BF" w14:textId="490BA3E5" w:rsidR="00667DAE" w:rsidRPr="00995DAC" w:rsidRDefault="00617CF6" w:rsidP="0053505E">
      <w:pPr>
        <w:pStyle w:val="Heading4"/>
        <w:rPr>
          <w:rFonts w:asciiTheme="minorHAnsi" w:hAnsiTheme="minorHAnsi" w:cstheme="minorHAnsi"/>
          <w:b w:val="0"/>
          <w:sz w:val="22"/>
          <w:szCs w:val="22"/>
        </w:rPr>
      </w:pPr>
      <w:r w:rsidRPr="00995DAC">
        <w:rPr>
          <w:rFonts w:asciiTheme="minorHAnsi" w:hAnsiTheme="minorHAnsi" w:cstheme="minorHAnsi"/>
          <w:b w:val="0"/>
          <w:sz w:val="22"/>
          <w:szCs w:val="22"/>
        </w:rPr>
        <w:t>Please add any additional comments</w:t>
      </w:r>
      <w:r w:rsidR="00667DAE" w:rsidRPr="00995DAC">
        <w:rPr>
          <w:rFonts w:asciiTheme="minorHAnsi" w:hAnsiTheme="minorHAnsi" w:cstheme="minorHAnsi"/>
          <w:b w:val="0"/>
          <w:sz w:val="22"/>
          <w:szCs w:val="22"/>
        </w:rPr>
        <w:t xml:space="preserve"> for authors</w:t>
      </w:r>
      <w:r w:rsidRPr="00995DAC">
        <w:rPr>
          <w:rFonts w:asciiTheme="minorHAnsi" w:hAnsiTheme="minorHAnsi" w:cstheme="minorHAnsi"/>
          <w:b w:val="0"/>
          <w:sz w:val="22"/>
          <w:szCs w:val="22"/>
        </w:rPr>
        <w:t xml:space="preserve"> (Including comments/suggestions, if any):</w:t>
      </w:r>
    </w:p>
    <w:sectPr w:rsidR="00667DAE" w:rsidRPr="00995DAC" w:rsidSect="00882A4D">
      <w:footerReference w:type="default" r:id="rId7"/>
      <w:pgSz w:w="11909" w:h="16834" w:code="9"/>
      <w:pgMar w:top="270" w:right="864" w:bottom="9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F72A5" w14:textId="77777777" w:rsidR="000C718E" w:rsidRDefault="000C718E" w:rsidP="0006217F">
      <w:r>
        <w:separator/>
      </w:r>
    </w:p>
  </w:endnote>
  <w:endnote w:type="continuationSeparator" w:id="0">
    <w:p w14:paraId="7AB99A62" w14:textId="77777777" w:rsidR="000C718E" w:rsidRDefault="000C718E" w:rsidP="0006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4349462"/>
      <w:docPartObj>
        <w:docPartGallery w:val="Page Numbers (Bottom of Page)"/>
        <w:docPartUnique/>
      </w:docPartObj>
    </w:sdtPr>
    <w:sdtEndPr>
      <w:rPr>
        <w:noProof/>
      </w:rPr>
    </w:sdtEndPr>
    <w:sdtContent>
      <w:p w14:paraId="6B515763" w14:textId="3C83E5DD" w:rsidR="0006217F" w:rsidRDefault="000621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1E656B" w14:textId="77777777" w:rsidR="0006217F" w:rsidRDefault="00062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C3144" w14:textId="77777777" w:rsidR="000C718E" w:rsidRDefault="000C718E" w:rsidP="0006217F">
      <w:r>
        <w:separator/>
      </w:r>
    </w:p>
  </w:footnote>
  <w:footnote w:type="continuationSeparator" w:id="0">
    <w:p w14:paraId="13AFFB39" w14:textId="77777777" w:rsidR="000C718E" w:rsidRDefault="000C718E" w:rsidP="00062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304F2"/>
    <w:multiLevelType w:val="hybridMultilevel"/>
    <w:tmpl w:val="EC6EE6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A0322"/>
    <w:multiLevelType w:val="hybridMultilevel"/>
    <w:tmpl w:val="0AFC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56E24"/>
    <w:multiLevelType w:val="hybridMultilevel"/>
    <w:tmpl w:val="99F2456A"/>
    <w:lvl w:ilvl="0" w:tplc="0000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3A0D48"/>
    <w:multiLevelType w:val="hybridMultilevel"/>
    <w:tmpl w:val="596E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72C97"/>
    <w:multiLevelType w:val="hybridMultilevel"/>
    <w:tmpl w:val="EA5A210A"/>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0000009">
      <w:start w:val="1"/>
      <w:numFmt w:val="bullet"/>
      <w:lvlText w:val=""/>
      <w:lvlJc w:val="left"/>
      <w:pPr>
        <w:ind w:left="1854"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880A6C"/>
    <w:multiLevelType w:val="hybridMultilevel"/>
    <w:tmpl w:val="6D9C7A14"/>
    <w:lvl w:ilvl="0" w:tplc="00000009">
      <w:start w:val="1"/>
      <w:numFmt w:val="bullet"/>
      <w:lvlText w:val=""/>
      <w:lvlJc w:val="left"/>
      <w:pPr>
        <w:ind w:left="1490" w:hanging="360"/>
      </w:pPr>
      <w:rPr>
        <w:rFonts w:ascii="Wingdings" w:hAnsi="Wingdings"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6" w15:restartNumberingAfterBreak="0">
    <w:nsid w:val="10ED791A"/>
    <w:multiLevelType w:val="hybridMultilevel"/>
    <w:tmpl w:val="D0C0D4DE"/>
    <w:lvl w:ilvl="0" w:tplc="00000009">
      <w:start w:val="1"/>
      <w:numFmt w:val="bullet"/>
      <w:lvlText w:val=""/>
      <w:lvlJc w:val="left"/>
      <w:pPr>
        <w:ind w:left="1490" w:hanging="360"/>
      </w:pPr>
      <w:rPr>
        <w:rFonts w:ascii="Wingdings" w:hAnsi="Wingdings"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7" w15:restartNumberingAfterBreak="0">
    <w:nsid w:val="11E10DAD"/>
    <w:multiLevelType w:val="hybridMultilevel"/>
    <w:tmpl w:val="33EEBE22"/>
    <w:lvl w:ilvl="0" w:tplc="0000001B">
      <w:start w:val="1"/>
      <w:numFmt w:val="lowerRoman"/>
      <w:lvlText w:val="%1."/>
      <w:lvlJc w:val="right"/>
      <w:pPr>
        <w:ind w:left="720" w:hanging="360"/>
      </w:pPr>
      <w:rPr>
        <w:rFonts w:hint="default"/>
        <w:b/>
        <w:bCs/>
      </w:rPr>
    </w:lvl>
    <w:lvl w:ilvl="1" w:tplc="00000001">
      <w:start w:val="1"/>
      <w:numFmt w:val="bullet"/>
      <w:lvlText w:val=""/>
      <w:lvlJc w:val="left"/>
      <w:pPr>
        <w:ind w:left="1440" w:hanging="360"/>
      </w:pPr>
      <w:rPr>
        <w:rFonts w:ascii="Symbol" w:hAnsi="Symbol" w:hint="default"/>
      </w:r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8" w15:restartNumberingAfterBreak="0">
    <w:nsid w:val="138C1AB1"/>
    <w:multiLevelType w:val="hybridMultilevel"/>
    <w:tmpl w:val="932A39F6"/>
    <w:lvl w:ilvl="0" w:tplc="00000009">
      <w:start w:val="1"/>
      <w:numFmt w:val="bullet"/>
      <w:lvlText w:val=""/>
      <w:lvlJc w:val="left"/>
      <w:pPr>
        <w:ind w:left="1490" w:hanging="360"/>
      </w:pPr>
      <w:rPr>
        <w:rFonts w:ascii="Wingdings" w:hAnsi="Wingdings"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9" w15:restartNumberingAfterBreak="0">
    <w:nsid w:val="1712330F"/>
    <w:multiLevelType w:val="hybridMultilevel"/>
    <w:tmpl w:val="116E1CE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1A607BD0"/>
    <w:multiLevelType w:val="hybridMultilevel"/>
    <w:tmpl w:val="7B92F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07F2A"/>
    <w:multiLevelType w:val="hybridMultilevel"/>
    <w:tmpl w:val="8DAA2960"/>
    <w:lvl w:ilvl="0" w:tplc="0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1F455703"/>
    <w:multiLevelType w:val="hybridMultilevel"/>
    <w:tmpl w:val="0F14C294"/>
    <w:lvl w:ilvl="0" w:tplc="00000009">
      <w:start w:val="1"/>
      <w:numFmt w:val="bullet"/>
      <w:lvlText w:val=""/>
      <w:lvlJc w:val="left"/>
      <w:pPr>
        <w:ind w:left="1490" w:hanging="360"/>
      </w:pPr>
      <w:rPr>
        <w:rFonts w:ascii="Wingdings" w:hAnsi="Wingdings"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13" w15:restartNumberingAfterBreak="0">
    <w:nsid w:val="1FAA0135"/>
    <w:multiLevelType w:val="hybridMultilevel"/>
    <w:tmpl w:val="D6725A4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FD727B7"/>
    <w:multiLevelType w:val="hybridMultilevel"/>
    <w:tmpl w:val="9A9E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950C5"/>
    <w:multiLevelType w:val="hybridMultilevel"/>
    <w:tmpl w:val="1DD83284"/>
    <w:lvl w:ilvl="0" w:tplc="00000009">
      <w:start w:val="1"/>
      <w:numFmt w:val="bullet"/>
      <w:lvlText w:val=""/>
      <w:lvlJc w:val="left"/>
      <w:pPr>
        <w:ind w:left="1490" w:hanging="360"/>
      </w:pPr>
      <w:rPr>
        <w:rFonts w:ascii="Wingdings" w:hAnsi="Wingdings"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16" w15:restartNumberingAfterBreak="0">
    <w:nsid w:val="22E320C1"/>
    <w:multiLevelType w:val="hybridMultilevel"/>
    <w:tmpl w:val="E2A8C8A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7" w15:restartNumberingAfterBreak="0">
    <w:nsid w:val="248F2A95"/>
    <w:multiLevelType w:val="hybridMultilevel"/>
    <w:tmpl w:val="FCB6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922FE"/>
    <w:multiLevelType w:val="hybridMultilevel"/>
    <w:tmpl w:val="7AFC9A72"/>
    <w:lvl w:ilvl="0" w:tplc="B70E32E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992521"/>
    <w:multiLevelType w:val="hybridMultilevel"/>
    <w:tmpl w:val="DB644BF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D222F8E"/>
    <w:multiLevelType w:val="hybridMultilevel"/>
    <w:tmpl w:val="49FA4EC2"/>
    <w:lvl w:ilvl="0" w:tplc="00000009">
      <w:start w:val="1"/>
      <w:numFmt w:val="bullet"/>
      <w:lvlText w:val=""/>
      <w:lvlJc w:val="left"/>
      <w:pPr>
        <w:ind w:left="1490" w:hanging="360"/>
      </w:pPr>
      <w:rPr>
        <w:rFonts w:ascii="Wingdings" w:hAnsi="Wingdings"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21" w15:restartNumberingAfterBreak="0">
    <w:nsid w:val="306C6744"/>
    <w:multiLevelType w:val="hybridMultilevel"/>
    <w:tmpl w:val="77649F34"/>
    <w:lvl w:ilvl="0" w:tplc="2000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A30573"/>
    <w:multiLevelType w:val="hybridMultilevel"/>
    <w:tmpl w:val="C480FBC8"/>
    <w:lvl w:ilvl="0" w:tplc="00000009">
      <w:start w:val="1"/>
      <w:numFmt w:val="bullet"/>
      <w:lvlText w:val=""/>
      <w:lvlJc w:val="left"/>
      <w:pPr>
        <w:ind w:left="1490" w:hanging="360"/>
      </w:pPr>
      <w:rPr>
        <w:rFonts w:ascii="Wingdings" w:hAnsi="Wingdings"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23" w15:restartNumberingAfterBreak="0">
    <w:nsid w:val="36F75568"/>
    <w:multiLevelType w:val="hybridMultilevel"/>
    <w:tmpl w:val="89FE6C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A9F14E4"/>
    <w:multiLevelType w:val="hybridMultilevel"/>
    <w:tmpl w:val="39D6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973CC"/>
    <w:multiLevelType w:val="hybridMultilevel"/>
    <w:tmpl w:val="357E81DC"/>
    <w:lvl w:ilvl="0" w:tplc="0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6" w15:restartNumberingAfterBreak="0">
    <w:nsid w:val="42D52E61"/>
    <w:multiLevelType w:val="hybridMultilevel"/>
    <w:tmpl w:val="02E8F588"/>
    <w:lvl w:ilvl="0" w:tplc="C624CCF8">
      <w:start w:val="1"/>
      <w:numFmt w:val="decimal"/>
      <w:lvlText w:val="%1."/>
      <w:lvlJc w:val="left"/>
      <w:pPr>
        <w:ind w:left="720" w:hanging="360"/>
      </w:pPr>
      <w:rPr>
        <w:rFonts w:asciiTheme="minorHAnsi" w:hAnsiTheme="minorHAnsi" w:cstheme="minorHAnsi" w:hint="default"/>
        <w:b/>
        <w:bCs/>
      </w:rPr>
    </w:lvl>
    <w:lvl w:ilvl="1" w:tplc="00000001">
      <w:start w:val="1"/>
      <w:numFmt w:val="bullet"/>
      <w:lvlText w:val=""/>
      <w:lvlJc w:val="left"/>
      <w:pPr>
        <w:ind w:left="1440" w:hanging="360"/>
      </w:pPr>
      <w:rPr>
        <w:rFonts w:ascii="Symbol" w:hAnsi="Symbol" w:hint="default"/>
      </w:r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7" w15:restartNumberingAfterBreak="0">
    <w:nsid w:val="42EC172C"/>
    <w:multiLevelType w:val="hybridMultilevel"/>
    <w:tmpl w:val="87123AE6"/>
    <w:lvl w:ilvl="0" w:tplc="00000009">
      <w:start w:val="1"/>
      <w:numFmt w:val="bullet"/>
      <w:lvlText w:val=""/>
      <w:lvlJc w:val="left"/>
      <w:pPr>
        <w:ind w:left="1490" w:hanging="360"/>
      </w:pPr>
      <w:rPr>
        <w:rFonts w:ascii="Wingdings" w:hAnsi="Wingdings"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28" w15:restartNumberingAfterBreak="0">
    <w:nsid w:val="43746A55"/>
    <w:multiLevelType w:val="hybridMultilevel"/>
    <w:tmpl w:val="1AD23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52B53C6"/>
    <w:multiLevelType w:val="hybridMultilevel"/>
    <w:tmpl w:val="7426397A"/>
    <w:lvl w:ilvl="0" w:tplc="00000009">
      <w:start w:val="1"/>
      <w:numFmt w:val="bullet"/>
      <w:lvlText w:val=""/>
      <w:lvlJc w:val="left"/>
      <w:pPr>
        <w:ind w:left="1490" w:hanging="360"/>
      </w:pPr>
      <w:rPr>
        <w:rFonts w:ascii="Wingdings" w:hAnsi="Wingdings"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30" w15:restartNumberingAfterBreak="0">
    <w:nsid w:val="453E3079"/>
    <w:multiLevelType w:val="hybridMultilevel"/>
    <w:tmpl w:val="68948330"/>
    <w:lvl w:ilvl="0" w:tplc="00000009">
      <w:start w:val="1"/>
      <w:numFmt w:val="bullet"/>
      <w:lvlText w:val=""/>
      <w:lvlJc w:val="left"/>
      <w:pPr>
        <w:ind w:left="1490" w:hanging="360"/>
      </w:pPr>
      <w:rPr>
        <w:rFonts w:ascii="Wingdings" w:hAnsi="Wingdings"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31" w15:restartNumberingAfterBreak="0">
    <w:nsid w:val="459D579B"/>
    <w:multiLevelType w:val="hybridMultilevel"/>
    <w:tmpl w:val="2B9A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68152B"/>
    <w:multiLevelType w:val="hybridMultilevel"/>
    <w:tmpl w:val="EAF097AE"/>
    <w:lvl w:ilvl="0" w:tplc="00000009">
      <w:start w:val="1"/>
      <w:numFmt w:val="bullet"/>
      <w:lvlText w:val=""/>
      <w:lvlJc w:val="left"/>
      <w:pPr>
        <w:ind w:left="1490" w:hanging="360"/>
      </w:pPr>
      <w:rPr>
        <w:rFonts w:ascii="Wingdings" w:hAnsi="Wingdings"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33" w15:restartNumberingAfterBreak="0">
    <w:nsid w:val="4D126088"/>
    <w:multiLevelType w:val="hybridMultilevel"/>
    <w:tmpl w:val="314A69C2"/>
    <w:lvl w:ilvl="0" w:tplc="00000009">
      <w:start w:val="1"/>
      <w:numFmt w:val="bullet"/>
      <w:lvlText w:val=""/>
      <w:lvlJc w:val="left"/>
      <w:pPr>
        <w:ind w:left="1490" w:hanging="360"/>
      </w:pPr>
      <w:rPr>
        <w:rFonts w:ascii="Wingdings" w:hAnsi="Wingdings"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34" w15:restartNumberingAfterBreak="0">
    <w:nsid w:val="4EA13F39"/>
    <w:multiLevelType w:val="hybridMultilevel"/>
    <w:tmpl w:val="3F72802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FE0035C"/>
    <w:multiLevelType w:val="hybridMultilevel"/>
    <w:tmpl w:val="0866923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00B6F25"/>
    <w:multiLevelType w:val="hybridMultilevel"/>
    <w:tmpl w:val="3D323572"/>
    <w:lvl w:ilvl="0" w:tplc="B70E32E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1E03705"/>
    <w:multiLevelType w:val="hybridMultilevel"/>
    <w:tmpl w:val="D89A3248"/>
    <w:lvl w:ilvl="0" w:tplc="B70E32E6">
      <w:start w:val="1"/>
      <w:numFmt w:val="bullet"/>
      <w:lvlText w:val=""/>
      <w:lvlJc w:val="left"/>
      <w:pPr>
        <w:ind w:left="2160" w:hanging="360"/>
      </w:pPr>
      <w:rPr>
        <w:rFonts w:ascii="Symbol" w:hAnsi="Symbol" w:hint="default"/>
        <w:color w:val="auto"/>
      </w:rPr>
    </w:lvl>
    <w:lvl w:ilvl="1" w:tplc="B70E32E6">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23F777A"/>
    <w:multiLevelType w:val="hybridMultilevel"/>
    <w:tmpl w:val="BF18B1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34B3C85"/>
    <w:multiLevelType w:val="multilevel"/>
    <w:tmpl w:val="0E4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B84EC4"/>
    <w:multiLevelType w:val="hybridMultilevel"/>
    <w:tmpl w:val="14C41F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B03012"/>
    <w:multiLevelType w:val="hybridMultilevel"/>
    <w:tmpl w:val="57DC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DC0498"/>
    <w:multiLevelType w:val="hybridMultilevel"/>
    <w:tmpl w:val="CA48D192"/>
    <w:lvl w:ilvl="0" w:tplc="0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C95007C"/>
    <w:multiLevelType w:val="hybridMultilevel"/>
    <w:tmpl w:val="7382C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4D68F8"/>
    <w:multiLevelType w:val="hybridMultilevel"/>
    <w:tmpl w:val="9258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55000D"/>
    <w:multiLevelType w:val="hybridMultilevel"/>
    <w:tmpl w:val="31828FA6"/>
    <w:lvl w:ilvl="0" w:tplc="00000009">
      <w:start w:val="1"/>
      <w:numFmt w:val="bullet"/>
      <w:lvlText w:val=""/>
      <w:lvlJc w:val="left"/>
      <w:pPr>
        <w:ind w:left="1490" w:hanging="360"/>
      </w:pPr>
      <w:rPr>
        <w:rFonts w:ascii="Wingdings" w:hAnsi="Wingdings"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46" w15:restartNumberingAfterBreak="0">
    <w:nsid w:val="619131C8"/>
    <w:multiLevelType w:val="hybridMultilevel"/>
    <w:tmpl w:val="E4367B4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7" w15:restartNumberingAfterBreak="0">
    <w:nsid w:val="65F24EEF"/>
    <w:multiLevelType w:val="hybridMultilevel"/>
    <w:tmpl w:val="7CA07CF8"/>
    <w:lvl w:ilvl="0" w:tplc="00000009">
      <w:start w:val="1"/>
      <w:numFmt w:val="bullet"/>
      <w:lvlText w:val=""/>
      <w:lvlJc w:val="left"/>
      <w:pPr>
        <w:ind w:left="2190" w:hanging="360"/>
      </w:pPr>
      <w:rPr>
        <w:rFonts w:ascii="Wingdings" w:hAnsi="Wingdings" w:hint="default"/>
      </w:rPr>
    </w:lvl>
    <w:lvl w:ilvl="1" w:tplc="FFFFFFFF" w:tentative="1">
      <w:start w:val="1"/>
      <w:numFmt w:val="bullet"/>
      <w:lvlText w:val="o"/>
      <w:lvlJc w:val="left"/>
      <w:pPr>
        <w:ind w:left="2910" w:hanging="360"/>
      </w:pPr>
      <w:rPr>
        <w:rFonts w:ascii="Courier New" w:hAnsi="Courier New" w:cs="Courier New" w:hint="default"/>
      </w:rPr>
    </w:lvl>
    <w:lvl w:ilvl="2" w:tplc="FFFFFFFF" w:tentative="1">
      <w:start w:val="1"/>
      <w:numFmt w:val="bullet"/>
      <w:lvlText w:val=""/>
      <w:lvlJc w:val="left"/>
      <w:pPr>
        <w:ind w:left="3630" w:hanging="360"/>
      </w:pPr>
      <w:rPr>
        <w:rFonts w:ascii="Wingdings" w:hAnsi="Wingdings" w:hint="default"/>
      </w:rPr>
    </w:lvl>
    <w:lvl w:ilvl="3" w:tplc="FFFFFFFF" w:tentative="1">
      <w:start w:val="1"/>
      <w:numFmt w:val="bullet"/>
      <w:lvlText w:val=""/>
      <w:lvlJc w:val="left"/>
      <w:pPr>
        <w:ind w:left="4350" w:hanging="360"/>
      </w:pPr>
      <w:rPr>
        <w:rFonts w:ascii="Symbol" w:hAnsi="Symbol" w:hint="default"/>
      </w:rPr>
    </w:lvl>
    <w:lvl w:ilvl="4" w:tplc="FFFFFFFF" w:tentative="1">
      <w:start w:val="1"/>
      <w:numFmt w:val="bullet"/>
      <w:lvlText w:val="o"/>
      <w:lvlJc w:val="left"/>
      <w:pPr>
        <w:ind w:left="5070" w:hanging="360"/>
      </w:pPr>
      <w:rPr>
        <w:rFonts w:ascii="Courier New" w:hAnsi="Courier New" w:cs="Courier New" w:hint="default"/>
      </w:rPr>
    </w:lvl>
    <w:lvl w:ilvl="5" w:tplc="FFFFFFFF" w:tentative="1">
      <w:start w:val="1"/>
      <w:numFmt w:val="bullet"/>
      <w:lvlText w:val=""/>
      <w:lvlJc w:val="left"/>
      <w:pPr>
        <w:ind w:left="5790" w:hanging="360"/>
      </w:pPr>
      <w:rPr>
        <w:rFonts w:ascii="Wingdings" w:hAnsi="Wingdings" w:hint="default"/>
      </w:rPr>
    </w:lvl>
    <w:lvl w:ilvl="6" w:tplc="FFFFFFFF" w:tentative="1">
      <w:start w:val="1"/>
      <w:numFmt w:val="bullet"/>
      <w:lvlText w:val=""/>
      <w:lvlJc w:val="left"/>
      <w:pPr>
        <w:ind w:left="6510" w:hanging="360"/>
      </w:pPr>
      <w:rPr>
        <w:rFonts w:ascii="Symbol" w:hAnsi="Symbol" w:hint="default"/>
      </w:rPr>
    </w:lvl>
    <w:lvl w:ilvl="7" w:tplc="FFFFFFFF" w:tentative="1">
      <w:start w:val="1"/>
      <w:numFmt w:val="bullet"/>
      <w:lvlText w:val="o"/>
      <w:lvlJc w:val="left"/>
      <w:pPr>
        <w:ind w:left="7230" w:hanging="360"/>
      </w:pPr>
      <w:rPr>
        <w:rFonts w:ascii="Courier New" w:hAnsi="Courier New" w:cs="Courier New" w:hint="default"/>
      </w:rPr>
    </w:lvl>
    <w:lvl w:ilvl="8" w:tplc="FFFFFFFF" w:tentative="1">
      <w:start w:val="1"/>
      <w:numFmt w:val="bullet"/>
      <w:lvlText w:val=""/>
      <w:lvlJc w:val="left"/>
      <w:pPr>
        <w:ind w:left="7950" w:hanging="360"/>
      </w:pPr>
      <w:rPr>
        <w:rFonts w:ascii="Wingdings" w:hAnsi="Wingdings" w:hint="default"/>
      </w:rPr>
    </w:lvl>
  </w:abstractNum>
  <w:abstractNum w:abstractNumId="48" w15:restartNumberingAfterBreak="0">
    <w:nsid w:val="665B0D33"/>
    <w:multiLevelType w:val="hybridMultilevel"/>
    <w:tmpl w:val="214238E0"/>
    <w:lvl w:ilvl="0" w:tplc="6E10B39C">
      <w:start w:val="1"/>
      <w:numFmt w:val="bullet"/>
      <w:lvlText w:val="•"/>
      <w:lvlJc w:val="left"/>
      <w:pPr>
        <w:tabs>
          <w:tab w:val="num" w:pos="720"/>
        </w:tabs>
        <w:ind w:left="720" w:hanging="360"/>
      </w:pPr>
      <w:rPr>
        <w:rFonts w:ascii="Arial" w:hAnsi="Arial" w:hint="default"/>
      </w:rPr>
    </w:lvl>
    <w:lvl w:ilvl="1" w:tplc="E61A312C" w:tentative="1">
      <w:start w:val="1"/>
      <w:numFmt w:val="bullet"/>
      <w:lvlText w:val="•"/>
      <w:lvlJc w:val="left"/>
      <w:pPr>
        <w:tabs>
          <w:tab w:val="num" w:pos="1440"/>
        </w:tabs>
        <w:ind w:left="1440" w:hanging="360"/>
      </w:pPr>
      <w:rPr>
        <w:rFonts w:ascii="Arial" w:hAnsi="Arial" w:hint="default"/>
      </w:rPr>
    </w:lvl>
    <w:lvl w:ilvl="2" w:tplc="E1D42AA8" w:tentative="1">
      <w:start w:val="1"/>
      <w:numFmt w:val="bullet"/>
      <w:lvlText w:val="•"/>
      <w:lvlJc w:val="left"/>
      <w:pPr>
        <w:tabs>
          <w:tab w:val="num" w:pos="2160"/>
        </w:tabs>
        <w:ind w:left="2160" w:hanging="360"/>
      </w:pPr>
      <w:rPr>
        <w:rFonts w:ascii="Arial" w:hAnsi="Arial" w:hint="default"/>
      </w:rPr>
    </w:lvl>
    <w:lvl w:ilvl="3" w:tplc="C3B69E98" w:tentative="1">
      <w:start w:val="1"/>
      <w:numFmt w:val="bullet"/>
      <w:lvlText w:val="•"/>
      <w:lvlJc w:val="left"/>
      <w:pPr>
        <w:tabs>
          <w:tab w:val="num" w:pos="2880"/>
        </w:tabs>
        <w:ind w:left="2880" w:hanging="360"/>
      </w:pPr>
      <w:rPr>
        <w:rFonts w:ascii="Arial" w:hAnsi="Arial" w:hint="default"/>
      </w:rPr>
    </w:lvl>
    <w:lvl w:ilvl="4" w:tplc="CC882424" w:tentative="1">
      <w:start w:val="1"/>
      <w:numFmt w:val="bullet"/>
      <w:lvlText w:val="•"/>
      <w:lvlJc w:val="left"/>
      <w:pPr>
        <w:tabs>
          <w:tab w:val="num" w:pos="3600"/>
        </w:tabs>
        <w:ind w:left="3600" w:hanging="360"/>
      </w:pPr>
      <w:rPr>
        <w:rFonts w:ascii="Arial" w:hAnsi="Arial" w:hint="default"/>
      </w:rPr>
    </w:lvl>
    <w:lvl w:ilvl="5" w:tplc="F064F012" w:tentative="1">
      <w:start w:val="1"/>
      <w:numFmt w:val="bullet"/>
      <w:lvlText w:val="•"/>
      <w:lvlJc w:val="left"/>
      <w:pPr>
        <w:tabs>
          <w:tab w:val="num" w:pos="4320"/>
        </w:tabs>
        <w:ind w:left="4320" w:hanging="360"/>
      </w:pPr>
      <w:rPr>
        <w:rFonts w:ascii="Arial" w:hAnsi="Arial" w:hint="default"/>
      </w:rPr>
    </w:lvl>
    <w:lvl w:ilvl="6" w:tplc="68B428C4" w:tentative="1">
      <w:start w:val="1"/>
      <w:numFmt w:val="bullet"/>
      <w:lvlText w:val="•"/>
      <w:lvlJc w:val="left"/>
      <w:pPr>
        <w:tabs>
          <w:tab w:val="num" w:pos="5040"/>
        </w:tabs>
        <w:ind w:left="5040" w:hanging="360"/>
      </w:pPr>
      <w:rPr>
        <w:rFonts w:ascii="Arial" w:hAnsi="Arial" w:hint="default"/>
      </w:rPr>
    </w:lvl>
    <w:lvl w:ilvl="7" w:tplc="4406EE26" w:tentative="1">
      <w:start w:val="1"/>
      <w:numFmt w:val="bullet"/>
      <w:lvlText w:val="•"/>
      <w:lvlJc w:val="left"/>
      <w:pPr>
        <w:tabs>
          <w:tab w:val="num" w:pos="5760"/>
        </w:tabs>
        <w:ind w:left="5760" w:hanging="360"/>
      </w:pPr>
      <w:rPr>
        <w:rFonts w:ascii="Arial" w:hAnsi="Arial" w:hint="default"/>
      </w:rPr>
    </w:lvl>
    <w:lvl w:ilvl="8" w:tplc="AD28885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8E557A9"/>
    <w:multiLevelType w:val="hybridMultilevel"/>
    <w:tmpl w:val="63BCA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FDD47CB"/>
    <w:multiLevelType w:val="hybridMultilevel"/>
    <w:tmpl w:val="D29A0B64"/>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51" w15:restartNumberingAfterBreak="0">
    <w:nsid w:val="70513628"/>
    <w:multiLevelType w:val="hybridMultilevel"/>
    <w:tmpl w:val="C82E2A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1366673"/>
    <w:multiLevelType w:val="hybridMultilevel"/>
    <w:tmpl w:val="84F29EF4"/>
    <w:lvl w:ilvl="0" w:tplc="00000009">
      <w:start w:val="1"/>
      <w:numFmt w:val="bullet"/>
      <w:lvlText w:val=""/>
      <w:lvlJc w:val="left"/>
      <w:pPr>
        <w:ind w:left="1490" w:hanging="360"/>
      </w:pPr>
      <w:rPr>
        <w:rFonts w:ascii="Wingdings" w:hAnsi="Wingdings"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53" w15:restartNumberingAfterBreak="0">
    <w:nsid w:val="737E7211"/>
    <w:multiLevelType w:val="hybridMultilevel"/>
    <w:tmpl w:val="87F2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604E6E"/>
    <w:multiLevelType w:val="hybridMultilevel"/>
    <w:tmpl w:val="F140B0E8"/>
    <w:lvl w:ilvl="0" w:tplc="00000009">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7EB424C5"/>
    <w:multiLevelType w:val="hybridMultilevel"/>
    <w:tmpl w:val="1AB2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786B9D"/>
    <w:multiLevelType w:val="hybridMultilevel"/>
    <w:tmpl w:val="63C4E828"/>
    <w:lvl w:ilvl="0" w:tplc="0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2952257">
    <w:abstractNumId w:val="40"/>
  </w:num>
  <w:num w:numId="2" w16cid:durableId="689184988">
    <w:abstractNumId w:val="48"/>
  </w:num>
  <w:num w:numId="3" w16cid:durableId="1148475207">
    <w:abstractNumId w:val="44"/>
  </w:num>
  <w:num w:numId="4" w16cid:durableId="1765806681">
    <w:abstractNumId w:val="0"/>
  </w:num>
  <w:num w:numId="5" w16cid:durableId="1408647113">
    <w:abstractNumId w:val="10"/>
  </w:num>
  <w:num w:numId="6" w16cid:durableId="1012877182">
    <w:abstractNumId w:val="51"/>
  </w:num>
  <w:num w:numId="7" w16cid:durableId="597255305">
    <w:abstractNumId w:val="41"/>
  </w:num>
  <w:num w:numId="8" w16cid:durableId="612592672">
    <w:abstractNumId w:val="55"/>
  </w:num>
  <w:num w:numId="9" w16cid:durableId="1117716703">
    <w:abstractNumId w:val="49"/>
  </w:num>
  <w:num w:numId="10" w16cid:durableId="1362852379">
    <w:abstractNumId w:val="53"/>
  </w:num>
  <w:num w:numId="11" w16cid:durableId="530727803">
    <w:abstractNumId w:val="31"/>
  </w:num>
  <w:num w:numId="12" w16cid:durableId="1283457659">
    <w:abstractNumId w:val="3"/>
  </w:num>
  <w:num w:numId="13" w16cid:durableId="1867907868">
    <w:abstractNumId w:val="17"/>
  </w:num>
  <w:num w:numId="14" w16cid:durableId="1445610552">
    <w:abstractNumId w:val="1"/>
  </w:num>
  <w:num w:numId="15" w16cid:durableId="1731733925">
    <w:abstractNumId w:val="14"/>
  </w:num>
  <w:num w:numId="16" w16cid:durableId="10184499">
    <w:abstractNumId w:val="34"/>
  </w:num>
  <w:num w:numId="17" w16cid:durableId="1281649151">
    <w:abstractNumId w:val="39"/>
  </w:num>
  <w:num w:numId="18" w16cid:durableId="482356476">
    <w:abstractNumId w:val="43"/>
  </w:num>
  <w:num w:numId="19" w16cid:durableId="240143134">
    <w:abstractNumId w:val="24"/>
  </w:num>
  <w:num w:numId="20" w16cid:durableId="743258706">
    <w:abstractNumId w:val="26"/>
  </w:num>
  <w:num w:numId="21" w16cid:durableId="1905212275">
    <w:abstractNumId w:val="35"/>
  </w:num>
  <w:num w:numId="22" w16cid:durableId="1516533885">
    <w:abstractNumId w:val="19"/>
  </w:num>
  <w:num w:numId="23" w16cid:durableId="938099589">
    <w:abstractNumId w:val="4"/>
  </w:num>
  <w:num w:numId="24" w16cid:durableId="832839972">
    <w:abstractNumId w:val="47"/>
  </w:num>
  <w:num w:numId="25" w16cid:durableId="1482505326">
    <w:abstractNumId w:val="11"/>
  </w:num>
  <w:num w:numId="26" w16cid:durableId="704067043">
    <w:abstractNumId w:val="21"/>
  </w:num>
  <w:num w:numId="27" w16cid:durableId="958101976">
    <w:abstractNumId w:val="25"/>
  </w:num>
  <w:num w:numId="28" w16cid:durableId="594479650">
    <w:abstractNumId w:val="16"/>
  </w:num>
  <w:num w:numId="29" w16cid:durableId="369764532">
    <w:abstractNumId w:val="28"/>
  </w:num>
  <w:num w:numId="30" w16cid:durableId="984092442">
    <w:abstractNumId w:val="2"/>
  </w:num>
  <w:num w:numId="31" w16cid:durableId="1285959532">
    <w:abstractNumId w:val="7"/>
  </w:num>
  <w:num w:numId="32" w16cid:durableId="999847871">
    <w:abstractNumId w:val="18"/>
  </w:num>
  <w:num w:numId="33" w16cid:durableId="354697560">
    <w:abstractNumId w:val="37"/>
  </w:num>
  <w:num w:numId="34" w16cid:durableId="884872479">
    <w:abstractNumId w:val="36"/>
  </w:num>
  <w:num w:numId="35" w16cid:durableId="2126464214">
    <w:abstractNumId w:val="9"/>
  </w:num>
  <w:num w:numId="36" w16cid:durableId="731779242">
    <w:abstractNumId w:val="54"/>
  </w:num>
  <w:num w:numId="37" w16cid:durableId="704019984">
    <w:abstractNumId w:val="33"/>
  </w:num>
  <w:num w:numId="38" w16cid:durableId="455026273">
    <w:abstractNumId w:val="32"/>
  </w:num>
  <w:num w:numId="39" w16cid:durableId="2110852184">
    <w:abstractNumId w:val="8"/>
  </w:num>
  <w:num w:numId="40" w16cid:durableId="1438254183">
    <w:abstractNumId w:val="5"/>
  </w:num>
  <w:num w:numId="41" w16cid:durableId="22287563">
    <w:abstractNumId w:val="27"/>
  </w:num>
  <w:num w:numId="42" w16cid:durableId="1372994536">
    <w:abstractNumId w:val="30"/>
  </w:num>
  <w:num w:numId="43" w16cid:durableId="1843621786">
    <w:abstractNumId w:val="12"/>
  </w:num>
  <w:num w:numId="44" w16cid:durableId="469251289">
    <w:abstractNumId w:val="20"/>
  </w:num>
  <w:num w:numId="45" w16cid:durableId="864488694">
    <w:abstractNumId w:val="45"/>
  </w:num>
  <w:num w:numId="46" w16cid:durableId="540023634">
    <w:abstractNumId w:val="22"/>
  </w:num>
  <w:num w:numId="47" w16cid:durableId="151138824">
    <w:abstractNumId w:val="15"/>
  </w:num>
  <w:num w:numId="48" w16cid:durableId="1134178650">
    <w:abstractNumId w:val="6"/>
  </w:num>
  <w:num w:numId="49" w16cid:durableId="884565920">
    <w:abstractNumId w:val="29"/>
  </w:num>
  <w:num w:numId="50" w16cid:durableId="1257324640">
    <w:abstractNumId w:val="52"/>
  </w:num>
  <w:num w:numId="51" w16cid:durableId="1572228963">
    <w:abstractNumId w:val="38"/>
  </w:num>
  <w:num w:numId="52" w16cid:durableId="876242191">
    <w:abstractNumId w:val="56"/>
  </w:num>
  <w:num w:numId="53" w16cid:durableId="1844394426">
    <w:abstractNumId w:val="42"/>
  </w:num>
  <w:num w:numId="54" w16cid:durableId="1933274681">
    <w:abstractNumId w:val="46"/>
  </w:num>
  <w:num w:numId="55" w16cid:durableId="1024937558">
    <w:abstractNumId w:val="50"/>
  </w:num>
  <w:num w:numId="56" w16cid:durableId="1587033815">
    <w:abstractNumId w:val="13"/>
  </w:num>
  <w:num w:numId="57" w16cid:durableId="8526464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2F"/>
    <w:rsid w:val="0001002C"/>
    <w:rsid w:val="00012D44"/>
    <w:rsid w:val="000405EF"/>
    <w:rsid w:val="00047FBB"/>
    <w:rsid w:val="00051F2F"/>
    <w:rsid w:val="0005713E"/>
    <w:rsid w:val="0006120A"/>
    <w:rsid w:val="0006217F"/>
    <w:rsid w:val="00085908"/>
    <w:rsid w:val="00086427"/>
    <w:rsid w:val="000A398D"/>
    <w:rsid w:val="000A3B2F"/>
    <w:rsid w:val="000B6BAB"/>
    <w:rsid w:val="000C6574"/>
    <w:rsid w:val="000C6B9E"/>
    <w:rsid w:val="000C718E"/>
    <w:rsid w:val="000D1FAF"/>
    <w:rsid w:val="000D2C5E"/>
    <w:rsid w:val="000D49EE"/>
    <w:rsid w:val="000F1451"/>
    <w:rsid w:val="000F4A6F"/>
    <w:rsid w:val="00103C64"/>
    <w:rsid w:val="00110C69"/>
    <w:rsid w:val="001220F4"/>
    <w:rsid w:val="00137C27"/>
    <w:rsid w:val="0015108A"/>
    <w:rsid w:val="00162331"/>
    <w:rsid w:val="00173924"/>
    <w:rsid w:val="00182B32"/>
    <w:rsid w:val="001952D3"/>
    <w:rsid w:val="00196CB2"/>
    <w:rsid w:val="001A65C8"/>
    <w:rsid w:val="001B11CA"/>
    <w:rsid w:val="001B6C45"/>
    <w:rsid w:val="001B728B"/>
    <w:rsid w:val="001D5D61"/>
    <w:rsid w:val="00204160"/>
    <w:rsid w:val="002067B5"/>
    <w:rsid w:val="0020785D"/>
    <w:rsid w:val="0022663E"/>
    <w:rsid w:val="00234510"/>
    <w:rsid w:val="00280947"/>
    <w:rsid w:val="002944B4"/>
    <w:rsid w:val="002A74F4"/>
    <w:rsid w:val="002B3827"/>
    <w:rsid w:val="002B4FC6"/>
    <w:rsid w:val="003000AA"/>
    <w:rsid w:val="00302457"/>
    <w:rsid w:val="00320A81"/>
    <w:rsid w:val="00322BC8"/>
    <w:rsid w:val="00327A67"/>
    <w:rsid w:val="0033220C"/>
    <w:rsid w:val="0034217F"/>
    <w:rsid w:val="00342FD9"/>
    <w:rsid w:val="003630DE"/>
    <w:rsid w:val="00370884"/>
    <w:rsid w:val="00374373"/>
    <w:rsid w:val="0037466A"/>
    <w:rsid w:val="003944C5"/>
    <w:rsid w:val="003949EA"/>
    <w:rsid w:val="003C1036"/>
    <w:rsid w:val="003C50BB"/>
    <w:rsid w:val="003C72DB"/>
    <w:rsid w:val="003D2EE6"/>
    <w:rsid w:val="003E367B"/>
    <w:rsid w:val="00416589"/>
    <w:rsid w:val="004168E9"/>
    <w:rsid w:val="00420421"/>
    <w:rsid w:val="00433551"/>
    <w:rsid w:val="00433C24"/>
    <w:rsid w:val="004370A1"/>
    <w:rsid w:val="004373D6"/>
    <w:rsid w:val="004533B2"/>
    <w:rsid w:val="00462E9D"/>
    <w:rsid w:val="00467545"/>
    <w:rsid w:val="00472EE5"/>
    <w:rsid w:val="0048197D"/>
    <w:rsid w:val="00484D19"/>
    <w:rsid w:val="00487E7F"/>
    <w:rsid w:val="004A0213"/>
    <w:rsid w:val="004A7234"/>
    <w:rsid w:val="004C016B"/>
    <w:rsid w:val="004D0ABD"/>
    <w:rsid w:val="004D15A2"/>
    <w:rsid w:val="004E21B6"/>
    <w:rsid w:val="004E2957"/>
    <w:rsid w:val="004F04BC"/>
    <w:rsid w:val="004F3581"/>
    <w:rsid w:val="005344DA"/>
    <w:rsid w:val="0053505E"/>
    <w:rsid w:val="005440BC"/>
    <w:rsid w:val="005512A0"/>
    <w:rsid w:val="0055433D"/>
    <w:rsid w:val="005745CB"/>
    <w:rsid w:val="00580FFD"/>
    <w:rsid w:val="00593BEE"/>
    <w:rsid w:val="00596288"/>
    <w:rsid w:val="005B4F64"/>
    <w:rsid w:val="005B6FB0"/>
    <w:rsid w:val="005C5150"/>
    <w:rsid w:val="005D37BF"/>
    <w:rsid w:val="005E36E7"/>
    <w:rsid w:val="005E6194"/>
    <w:rsid w:val="005E69AB"/>
    <w:rsid w:val="005F5E38"/>
    <w:rsid w:val="00607510"/>
    <w:rsid w:val="00613317"/>
    <w:rsid w:val="00613548"/>
    <w:rsid w:val="00617CF6"/>
    <w:rsid w:val="00623D37"/>
    <w:rsid w:val="00630533"/>
    <w:rsid w:val="006369EB"/>
    <w:rsid w:val="00655EB6"/>
    <w:rsid w:val="00662C3C"/>
    <w:rsid w:val="006643B1"/>
    <w:rsid w:val="00667DAE"/>
    <w:rsid w:val="00680A80"/>
    <w:rsid w:val="006B199D"/>
    <w:rsid w:val="006B7C29"/>
    <w:rsid w:val="006C44F4"/>
    <w:rsid w:val="006D476A"/>
    <w:rsid w:val="00705117"/>
    <w:rsid w:val="00707F37"/>
    <w:rsid w:val="0071528C"/>
    <w:rsid w:val="00715985"/>
    <w:rsid w:val="00726792"/>
    <w:rsid w:val="00733DBA"/>
    <w:rsid w:val="0073522F"/>
    <w:rsid w:val="00737010"/>
    <w:rsid w:val="00737DFB"/>
    <w:rsid w:val="00746A16"/>
    <w:rsid w:val="00753F00"/>
    <w:rsid w:val="00756E1E"/>
    <w:rsid w:val="00757EBD"/>
    <w:rsid w:val="00771649"/>
    <w:rsid w:val="00777ABC"/>
    <w:rsid w:val="00780463"/>
    <w:rsid w:val="007822F5"/>
    <w:rsid w:val="00783076"/>
    <w:rsid w:val="00783B10"/>
    <w:rsid w:val="00785882"/>
    <w:rsid w:val="007929BC"/>
    <w:rsid w:val="00794068"/>
    <w:rsid w:val="007A0B5B"/>
    <w:rsid w:val="007A4415"/>
    <w:rsid w:val="007A4830"/>
    <w:rsid w:val="007D294F"/>
    <w:rsid w:val="007D3BC4"/>
    <w:rsid w:val="007F09DD"/>
    <w:rsid w:val="007F5256"/>
    <w:rsid w:val="007F67B5"/>
    <w:rsid w:val="00812793"/>
    <w:rsid w:val="00822082"/>
    <w:rsid w:val="00841180"/>
    <w:rsid w:val="00843A3C"/>
    <w:rsid w:val="00846B4D"/>
    <w:rsid w:val="008512A5"/>
    <w:rsid w:val="00856843"/>
    <w:rsid w:val="00864222"/>
    <w:rsid w:val="00882A4D"/>
    <w:rsid w:val="008931B2"/>
    <w:rsid w:val="00896A95"/>
    <w:rsid w:val="00896F6E"/>
    <w:rsid w:val="00897B04"/>
    <w:rsid w:val="008A185B"/>
    <w:rsid w:val="008B49BA"/>
    <w:rsid w:val="008B712D"/>
    <w:rsid w:val="008D1433"/>
    <w:rsid w:val="008E0D93"/>
    <w:rsid w:val="0090499A"/>
    <w:rsid w:val="00911368"/>
    <w:rsid w:val="00936D54"/>
    <w:rsid w:val="00936DB2"/>
    <w:rsid w:val="009426FD"/>
    <w:rsid w:val="00946757"/>
    <w:rsid w:val="009540E9"/>
    <w:rsid w:val="009545CD"/>
    <w:rsid w:val="009707AE"/>
    <w:rsid w:val="009748A6"/>
    <w:rsid w:val="00974A7C"/>
    <w:rsid w:val="00995DAC"/>
    <w:rsid w:val="009B4D4F"/>
    <w:rsid w:val="009C4D35"/>
    <w:rsid w:val="009C5F86"/>
    <w:rsid w:val="009E4A2F"/>
    <w:rsid w:val="009F186D"/>
    <w:rsid w:val="00A10BEF"/>
    <w:rsid w:val="00A15F63"/>
    <w:rsid w:val="00A220D1"/>
    <w:rsid w:val="00A53B77"/>
    <w:rsid w:val="00A55153"/>
    <w:rsid w:val="00A6042C"/>
    <w:rsid w:val="00A7350A"/>
    <w:rsid w:val="00A87AE0"/>
    <w:rsid w:val="00A90A5A"/>
    <w:rsid w:val="00A92959"/>
    <w:rsid w:val="00AA3BE7"/>
    <w:rsid w:val="00AA6059"/>
    <w:rsid w:val="00AB0C07"/>
    <w:rsid w:val="00AB5B2B"/>
    <w:rsid w:val="00AD06EA"/>
    <w:rsid w:val="00AD7030"/>
    <w:rsid w:val="00AE6194"/>
    <w:rsid w:val="00B07B82"/>
    <w:rsid w:val="00B07D12"/>
    <w:rsid w:val="00B07FF3"/>
    <w:rsid w:val="00B124C8"/>
    <w:rsid w:val="00B30A17"/>
    <w:rsid w:val="00B33BF7"/>
    <w:rsid w:val="00B45DD9"/>
    <w:rsid w:val="00B57E8D"/>
    <w:rsid w:val="00B61F89"/>
    <w:rsid w:val="00B67EB0"/>
    <w:rsid w:val="00B77488"/>
    <w:rsid w:val="00B921E4"/>
    <w:rsid w:val="00B950F6"/>
    <w:rsid w:val="00BB126A"/>
    <w:rsid w:val="00BB4330"/>
    <w:rsid w:val="00BC4C2E"/>
    <w:rsid w:val="00BC703E"/>
    <w:rsid w:val="00BD2362"/>
    <w:rsid w:val="00BD6D42"/>
    <w:rsid w:val="00BE2688"/>
    <w:rsid w:val="00BE3D18"/>
    <w:rsid w:val="00BF7145"/>
    <w:rsid w:val="00C0727E"/>
    <w:rsid w:val="00C32204"/>
    <w:rsid w:val="00C40CBD"/>
    <w:rsid w:val="00C700A8"/>
    <w:rsid w:val="00C851BE"/>
    <w:rsid w:val="00C95824"/>
    <w:rsid w:val="00CB4247"/>
    <w:rsid w:val="00CB69CE"/>
    <w:rsid w:val="00CC034D"/>
    <w:rsid w:val="00CC29B7"/>
    <w:rsid w:val="00CC4C48"/>
    <w:rsid w:val="00CD216F"/>
    <w:rsid w:val="00CD6FF1"/>
    <w:rsid w:val="00CE26CE"/>
    <w:rsid w:val="00CE439E"/>
    <w:rsid w:val="00D004AD"/>
    <w:rsid w:val="00D04EA5"/>
    <w:rsid w:val="00D070B3"/>
    <w:rsid w:val="00D07215"/>
    <w:rsid w:val="00D10BBC"/>
    <w:rsid w:val="00D1191A"/>
    <w:rsid w:val="00D27007"/>
    <w:rsid w:val="00D56E76"/>
    <w:rsid w:val="00D57DFA"/>
    <w:rsid w:val="00D62B76"/>
    <w:rsid w:val="00D65E90"/>
    <w:rsid w:val="00D90A98"/>
    <w:rsid w:val="00D952C3"/>
    <w:rsid w:val="00D95C93"/>
    <w:rsid w:val="00D965F3"/>
    <w:rsid w:val="00DC4DDD"/>
    <w:rsid w:val="00DD0044"/>
    <w:rsid w:val="00DD6735"/>
    <w:rsid w:val="00DE2BB3"/>
    <w:rsid w:val="00DF5846"/>
    <w:rsid w:val="00DF6714"/>
    <w:rsid w:val="00E034FE"/>
    <w:rsid w:val="00E06DCE"/>
    <w:rsid w:val="00E06DE5"/>
    <w:rsid w:val="00E273B4"/>
    <w:rsid w:val="00E2743C"/>
    <w:rsid w:val="00E340A0"/>
    <w:rsid w:val="00E45BF8"/>
    <w:rsid w:val="00E61F20"/>
    <w:rsid w:val="00E80CCF"/>
    <w:rsid w:val="00E83B32"/>
    <w:rsid w:val="00E86C2D"/>
    <w:rsid w:val="00E87A95"/>
    <w:rsid w:val="00EB7D18"/>
    <w:rsid w:val="00EC2A7B"/>
    <w:rsid w:val="00EC3F4A"/>
    <w:rsid w:val="00ED1AE9"/>
    <w:rsid w:val="00F3367C"/>
    <w:rsid w:val="00F436D2"/>
    <w:rsid w:val="00F44FAD"/>
    <w:rsid w:val="00F47D4F"/>
    <w:rsid w:val="00F5287D"/>
    <w:rsid w:val="00F6196B"/>
    <w:rsid w:val="00F6354F"/>
    <w:rsid w:val="00F75085"/>
    <w:rsid w:val="00F754A5"/>
    <w:rsid w:val="00F877B7"/>
    <w:rsid w:val="00F92925"/>
    <w:rsid w:val="00F93F2F"/>
    <w:rsid w:val="00FA54F5"/>
    <w:rsid w:val="00FC2EBB"/>
    <w:rsid w:val="00FC5DA9"/>
    <w:rsid w:val="00FD2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C1A4B"/>
  <w15:chartTrackingRefBased/>
  <w15:docId w15:val="{EE5D790D-81F0-4946-A5A9-96B47E46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A2F"/>
    <w:rPr>
      <w:sz w:val="24"/>
      <w:szCs w:val="24"/>
      <w:lang w:val="en-US" w:eastAsia="en-US"/>
    </w:rPr>
  </w:style>
  <w:style w:type="paragraph" w:styleId="Heading2">
    <w:name w:val="heading 2"/>
    <w:basedOn w:val="Normal"/>
    <w:next w:val="Normal"/>
    <w:qFormat/>
    <w:rsid w:val="009E4A2F"/>
    <w:pPr>
      <w:keepNext/>
      <w:jc w:val="both"/>
      <w:outlineLvl w:val="1"/>
    </w:pPr>
    <w:rPr>
      <w:rFonts w:ascii="Helvetica" w:eastAsia="MS Mincho" w:hAnsi="Helvetica" w:cs="Helvetica"/>
      <w:b/>
      <w:bCs/>
      <w:sz w:val="20"/>
      <w:szCs w:val="20"/>
      <w:lang w:val="fr-FR"/>
    </w:rPr>
  </w:style>
  <w:style w:type="paragraph" w:styleId="Heading4">
    <w:name w:val="heading 4"/>
    <w:basedOn w:val="Normal"/>
    <w:qFormat/>
    <w:rsid w:val="009E4A2F"/>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E4A2F"/>
    <w:pPr>
      <w:spacing w:before="100" w:beforeAutospacing="1" w:after="100" w:afterAutospacing="1"/>
    </w:pPr>
    <w:rPr>
      <w:rFonts w:ascii="Arial Unicode MS" w:eastAsia="Arial Unicode MS" w:hAnsi="Arial Unicode MS" w:cs="Arial Unicode MS"/>
    </w:rPr>
  </w:style>
  <w:style w:type="character" w:styleId="Hyperlink">
    <w:name w:val="Hyperlink"/>
    <w:rsid w:val="009E4A2F"/>
    <w:rPr>
      <w:color w:val="0000FF"/>
      <w:u w:val="single"/>
    </w:rPr>
  </w:style>
  <w:style w:type="paragraph" w:styleId="BodyText">
    <w:name w:val="Body Text"/>
    <w:basedOn w:val="Normal"/>
    <w:rsid w:val="009E4A2F"/>
    <w:pPr>
      <w:jc w:val="both"/>
    </w:pPr>
    <w:rPr>
      <w:rFonts w:ascii="Helvetica" w:eastAsia="MS Mincho" w:hAnsi="Helvetica" w:cs="Helvetica"/>
      <w:lang w:val="fr-FR"/>
    </w:rPr>
  </w:style>
  <w:style w:type="table" w:styleId="TableGrid">
    <w:name w:val="Table Grid"/>
    <w:basedOn w:val="TableNormal"/>
    <w:rsid w:val="009E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
    <w:name w:val="USER"/>
    <w:semiHidden/>
    <w:rsid w:val="0090499A"/>
    <w:rPr>
      <w:rFonts w:ascii="Arial" w:hAnsi="Arial" w:cs="Arial"/>
      <w:color w:val="auto"/>
      <w:sz w:val="20"/>
      <w:szCs w:val="20"/>
    </w:rPr>
  </w:style>
  <w:style w:type="character" w:customStyle="1" w:styleId="lg1">
    <w:name w:val="lg1"/>
    <w:rsid w:val="00173924"/>
    <w:rPr>
      <w:color w:val="888888"/>
    </w:rPr>
  </w:style>
  <w:style w:type="paragraph" w:styleId="Header">
    <w:name w:val="header"/>
    <w:basedOn w:val="Normal"/>
    <w:link w:val="HeaderChar"/>
    <w:rsid w:val="00974A7C"/>
    <w:pPr>
      <w:tabs>
        <w:tab w:val="center" w:pos="4153"/>
        <w:tab w:val="right" w:pos="8306"/>
      </w:tabs>
    </w:pPr>
    <w:rPr>
      <w:lang w:val="en-GB" w:eastAsia="en-GB"/>
    </w:rPr>
  </w:style>
  <w:style w:type="character" w:customStyle="1" w:styleId="HeaderChar">
    <w:name w:val="Header Char"/>
    <w:link w:val="Header"/>
    <w:rsid w:val="00974A7C"/>
    <w:rPr>
      <w:sz w:val="24"/>
      <w:szCs w:val="24"/>
      <w:lang w:val="en-GB" w:eastAsia="en-GB" w:bidi="ar-SA"/>
    </w:rPr>
  </w:style>
  <w:style w:type="character" w:customStyle="1" w:styleId="apple-style-span">
    <w:name w:val="apple-style-span"/>
    <w:basedOn w:val="DefaultParagraphFont"/>
    <w:rsid w:val="00D004AD"/>
  </w:style>
  <w:style w:type="character" w:customStyle="1" w:styleId="apple-converted-space">
    <w:name w:val="apple-converted-space"/>
    <w:basedOn w:val="DefaultParagraphFont"/>
    <w:rsid w:val="00D004AD"/>
  </w:style>
  <w:style w:type="character" w:customStyle="1" w:styleId="gd">
    <w:name w:val="gd"/>
    <w:basedOn w:val="DefaultParagraphFont"/>
    <w:rsid w:val="009707AE"/>
  </w:style>
  <w:style w:type="character" w:customStyle="1" w:styleId="go">
    <w:name w:val="go"/>
    <w:basedOn w:val="DefaultParagraphFont"/>
    <w:rsid w:val="009707AE"/>
  </w:style>
  <w:style w:type="paragraph" w:styleId="BalloonText">
    <w:name w:val="Balloon Text"/>
    <w:basedOn w:val="Normal"/>
    <w:link w:val="BalloonTextChar"/>
    <w:rsid w:val="006369EB"/>
    <w:rPr>
      <w:rFonts w:ascii="Tahoma" w:hAnsi="Tahoma"/>
      <w:sz w:val="16"/>
      <w:szCs w:val="16"/>
      <w:lang w:val="x-none" w:eastAsia="x-none"/>
    </w:rPr>
  </w:style>
  <w:style w:type="character" w:customStyle="1" w:styleId="BalloonTextChar">
    <w:name w:val="Balloon Text Char"/>
    <w:link w:val="BalloonText"/>
    <w:rsid w:val="006369EB"/>
    <w:rPr>
      <w:rFonts w:ascii="Tahoma" w:hAnsi="Tahoma" w:cs="Tahoma"/>
      <w:sz w:val="16"/>
      <w:szCs w:val="16"/>
    </w:rPr>
  </w:style>
  <w:style w:type="character" w:styleId="Strong">
    <w:name w:val="Strong"/>
    <w:uiPriority w:val="22"/>
    <w:qFormat/>
    <w:rsid w:val="000A3B2F"/>
    <w:rPr>
      <w:b/>
      <w:bCs/>
    </w:rPr>
  </w:style>
  <w:style w:type="paragraph" w:styleId="ListParagraph">
    <w:name w:val="List Paragraph"/>
    <w:basedOn w:val="Normal"/>
    <w:uiPriority w:val="34"/>
    <w:qFormat/>
    <w:rsid w:val="00EC2A7B"/>
    <w:pPr>
      <w:ind w:left="720"/>
      <w:contextualSpacing/>
    </w:pPr>
  </w:style>
  <w:style w:type="character" w:customStyle="1" w:styleId="cf01">
    <w:name w:val="cf01"/>
    <w:basedOn w:val="DefaultParagraphFont"/>
    <w:rsid w:val="00FA54F5"/>
    <w:rPr>
      <w:rFonts w:ascii="Segoe UI" w:hAnsi="Segoe UI" w:cs="Segoe UI" w:hint="default"/>
      <w:sz w:val="18"/>
      <w:szCs w:val="18"/>
    </w:rPr>
  </w:style>
  <w:style w:type="paragraph" w:styleId="CommentText">
    <w:name w:val="annotation text"/>
    <w:basedOn w:val="Normal"/>
    <w:link w:val="CommentTextChar"/>
    <w:uiPriority w:val="99"/>
    <w:unhideWhenUsed/>
    <w:rsid w:val="0048197D"/>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8197D"/>
    <w:rPr>
      <w:rFonts w:asciiTheme="minorHAnsi" w:eastAsiaTheme="minorHAnsi" w:hAnsiTheme="minorHAnsi" w:cstheme="minorBidi"/>
      <w:lang w:val="en-US" w:eastAsia="en-US"/>
    </w:rPr>
  </w:style>
  <w:style w:type="paragraph" w:styleId="Footer">
    <w:name w:val="footer"/>
    <w:basedOn w:val="Normal"/>
    <w:link w:val="FooterChar"/>
    <w:uiPriority w:val="99"/>
    <w:rsid w:val="0006217F"/>
    <w:pPr>
      <w:tabs>
        <w:tab w:val="center" w:pos="4513"/>
        <w:tab w:val="right" w:pos="9026"/>
      </w:tabs>
    </w:pPr>
  </w:style>
  <w:style w:type="character" w:customStyle="1" w:styleId="FooterChar">
    <w:name w:val="Footer Char"/>
    <w:basedOn w:val="DefaultParagraphFont"/>
    <w:link w:val="Footer"/>
    <w:uiPriority w:val="99"/>
    <w:rsid w:val="0006217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96580">
      <w:bodyDiv w:val="1"/>
      <w:marLeft w:val="0"/>
      <w:marRight w:val="0"/>
      <w:marTop w:val="0"/>
      <w:marBottom w:val="0"/>
      <w:divBdr>
        <w:top w:val="none" w:sz="0" w:space="0" w:color="auto"/>
        <w:left w:val="none" w:sz="0" w:space="0" w:color="auto"/>
        <w:bottom w:val="none" w:sz="0" w:space="0" w:color="auto"/>
        <w:right w:val="none" w:sz="0" w:space="0" w:color="auto"/>
      </w:divBdr>
      <w:divsChild>
        <w:div w:id="1312055306">
          <w:marLeft w:val="0"/>
          <w:marRight w:val="0"/>
          <w:marTop w:val="0"/>
          <w:marBottom w:val="0"/>
          <w:divBdr>
            <w:top w:val="none" w:sz="0" w:space="0" w:color="auto"/>
            <w:left w:val="none" w:sz="0" w:space="0" w:color="auto"/>
            <w:bottom w:val="none" w:sz="0" w:space="0" w:color="auto"/>
            <w:right w:val="none" w:sz="0" w:space="0" w:color="auto"/>
          </w:divBdr>
          <w:divsChild>
            <w:div w:id="1818454566">
              <w:marLeft w:val="2232"/>
              <w:marRight w:val="0"/>
              <w:marTop w:val="0"/>
              <w:marBottom w:val="0"/>
              <w:divBdr>
                <w:top w:val="none" w:sz="0" w:space="0" w:color="auto"/>
                <w:left w:val="none" w:sz="0" w:space="0" w:color="auto"/>
                <w:bottom w:val="none" w:sz="0" w:space="0" w:color="auto"/>
                <w:right w:val="none" w:sz="0" w:space="0" w:color="auto"/>
              </w:divBdr>
              <w:divsChild>
                <w:div w:id="227427089">
                  <w:marLeft w:val="0"/>
                  <w:marRight w:val="0"/>
                  <w:marTop w:val="0"/>
                  <w:marBottom w:val="0"/>
                  <w:divBdr>
                    <w:top w:val="none" w:sz="0" w:space="0" w:color="auto"/>
                    <w:left w:val="none" w:sz="0" w:space="0" w:color="auto"/>
                    <w:bottom w:val="none" w:sz="0" w:space="0" w:color="auto"/>
                    <w:right w:val="none" w:sz="0" w:space="0" w:color="auto"/>
                  </w:divBdr>
                  <w:divsChild>
                    <w:div w:id="1098410375">
                      <w:marLeft w:val="0"/>
                      <w:marRight w:val="0"/>
                      <w:marTop w:val="0"/>
                      <w:marBottom w:val="0"/>
                      <w:divBdr>
                        <w:top w:val="none" w:sz="0" w:space="0" w:color="auto"/>
                        <w:left w:val="none" w:sz="0" w:space="0" w:color="auto"/>
                        <w:bottom w:val="none" w:sz="0" w:space="0" w:color="auto"/>
                        <w:right w:val="none" w:sz="0" w:space="0" w:color="auto"/>
                      </w:divBdr>
                      <w:divsChild>
                        <w:div w:id="902830864">
                          <w:marLeft w:val="0"/>
                          <w:marRight w:val="0"/>
                          <w:marTop w:val="0"/>
                          <w:marBottom w:val="0"/>
                          <w:divBdr>
                            <w:top w:val="none" w:sz="0" w:space="0" w:color="auto"/>
                            <w:left w:val="none" w:sz="0" w:space="0" w:color="auto"/>
                            <w:bottom w:val="none" w:sz="0" w:space="0" w:color="auto"/>
                            <w:right w:val="none" w:sz="0" w:space="0" w:color="auto"/>
                          </w:divBdr>
                          <w:divsChild>
                            <w:div w:id="1731415293">
                              <w:marLeft w:val="0"/>
                              <w:marRight w:val="0"/>
                              <w:marTop w:val="0"/>
                              <w:marBottom w:val="0"/>
                              <w:divBdr>
                                <w:top w:val="none" w:sz="0" w:space="0" w:color="auto"/>
                                <w:left w:val="none" w:sz="0" w:space="0" w:color="auto"/>
                                <w:bottom w:val="none" w:sz="0" w:space="0" w:color="auto"/>
                                <w:right w:val="none" w:sz="0" w:space="0" w:color="auto"/>
                              </w:divBdr>
                              <w:divsChild>
                                <w:div w:id="1143085180">
                                  <w:marLeft w:val="0"/>
                                  <w:marRight w:val="0"/>
                                  <w:marTop w:val="0"/>
                                  <w:marBottom w:val="0"/>
                                  <w:divBdr>
                                    <w:top w:val="none" w:sz="0" w:space="0" w:color="auto"/>
                                    <w:left w:val="none" w:sz="0" w:space="0" w:color="auto"/>
                                    <w:bottom w:val="none" w:sz="0" w:space="0" w:color="auto"/>
                                    <w:right w:val="none" w:sz="0" w:space="0" w:color="auto"/>
                                  </w:divBdr>
                                  <w:divsChild>
                                    <w:div w:id="566693857">
                                      <w:marLeft w:val="0"/>
                                      <w:marRight w:val="0"/>
                                      <w:marTop w:val="0"/>
                                      <w:marBottom w:val="0"/>
                                      <w:divBdr>
                                        <w:top w:val="none" w:sz="0" w:space="0" w:color="auto"/>
                                        <w:left w:val="none" w:sz="0" w:space="0" w:color="auto"/>
                                        <w:bottom w:val="none" w:sz="0" w:space="0" w:color="auto"/>
                                        <w:right w:val="none" w:sz="0" w:space="0" w:color="auto"/>
                                      </w:divBdr>
                                      <w:divsChild>
                                        <w:div w:id="20012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702403">
      <w:bodyDiv w:val="1"/>
      <w:marLeft w:val="0"/>
      <w:marRight w:val="0"/>
      <w:marTop w:val="0"/>
      <w:marBottom w:val="0"/>
      <w:divBdr>
        <w:top w:val="none" w:sz="0" w:space="0" w:color="auto"/>
        <w:left w:val="none" w:sz="0" w:space="0" w:color="auto"/>
        <w:bottom w:val="none" w:sz="0" w:space="0" w:color="auto"/>
        <w:right w:val="none" w:sz="0" w:space="0" w:color="auto"/>
      </w:divBdr>
      <w:divsChild>
        <w:div w:id="98527750">
          <w:marLeft w:val="0"/>
          <w:marRight w:val="0"/>
          <w:marTop w:val="0"/>
          <w:marBottom w:val="0"/>
          <w:divBdr>
            <w:top w:val="none" w:sz="0" w:space="0" w:color="auto"/>
            <w:left w:val="none" w:sz="0" w:space="0" w:color="auto"/>
            <w:bottom w:val="none" w:sz="0" w:space="0" w:color="auto"/>
            <w:right w:val="none" w:sz="0" w:space="0" w:color="auto"/>
          </w:divBdr>
          <w:divsChild>
            <w:div w:id="1043601393">
              <w:marLeft w:val="2232"/>
              <w:marRight w:val="0"/>
              <w:marTop w:val="0"/>
              <w:marBottom w:val="0"/>
              <w:divBdr>
                <w:top w:val="none" w:sz="0" w:space="0" w:color="auto"/>
                <w:left w:val="none" w:sz="0" w:space="0" w:color="auto"/>
                <w:bottom w:val="none" w:sz="0" w:space="0" w:color="auto"/>
                <w:right w:val="none" w:sz="0" w:space="0" w:color="auto"/>
              </w:divBdr>
              <w:divsChild>
                <w:div w:id="1088574058">
                  <w:marLeft w:val="0"/>
                  <w:marRight w:val="0"/>
                  <w:marTop w:val="0"/>
                  <w:marBottom w:val="0"/>
                  <w:divBdr>
                    <w:top w:val="none" w:sz="0" w:space="0" w:color="auto"/>
                    <w:left w:val="none" w:sz="0" w:space="0" w:color="auto"/>
                    <w:bottom w:val="none" w:sz="0" w:space="0" w:color="auto"/>
                    <w:right w:val="none" w:sz="0" w:space="0" w:color="auto"/>
                  </w:divBdr>
                  <w:divsChild>
                    <w:div w:id="1861238660">
                      <w:marLeft w:val="0"/>
                      <w:marRight w:val="0"/>
                      <w:marTop w:val="0"/>
                      <w:marBottom w:val="0"/>
                      <w:divBdr>
                        <w:top w:val="none" w:sz="0" w:space="0" w:color="auto"/>
                        <w:left w:val="none" w:sz="0" w:space="0" w:color="auto"/>
                        <w:bottom w:val="none" w:sz="0" w:space="0" w:color="auto"/>
                        <w:right w:val="none" w:sz="0" w:space="0" w:color="auto"/>
                      </w:divBdr>
                      <w:divsChild>
                        <w:div w:id="1721779134">
                          <w:marLeft w:val="0"/>
                          <w:marRight w:val="0"/>
                          <w:marTop w:val="0"/>
                          <w:marBottom w:val="0"/>
                          <w:divBdr>
                            <w:top w:val="none" w:sz="0" w:space="0" w:color="auto"/>
                            <w:left w:val="none" w:sz="0" w:space="0" w:color="auto"/>
                            <w:bottom w:val="none" w:sz="0" w:space="0" w:color="auto"/>
                            <w:right w:val="none" w:sz="0" w:space="0" w:color="auto"/>
                          </w:divBdr>
                          <w:divsChild>
                            <w:div w:id="556357307">
                              <w:marLeft w:val="0"/>
                              <w:marRight w:val="0"/>
                              <w:marTop w:val="0"/>
                              <w:marBottom w:val="0"/>
                              <w:divBdr>
                                <w:top w:val="none" w:sz="0" w:space="0" w:color="auto"/>
                                <w:left w:val="none" w:sz="0" w:space="0" w:color="auto"/>
                                <w:bottom w:val="none" w:sz="0" w:space="0" w:color="auto"/>
                                <w:right w:val="none" w:sz="0" w:space="0" w:color="auto"/>
                              </w:divBdr>
                              <w:divsChild>
                                <w:div w:id="379405057">
                                  <w:marLeft w:val="0"/>
                                  <w:marRight w:val="0"/>
                                  <w:marTop w:val="0"/>
                                  <w:marBottom w:val="0"/>
                                  <w:divBdr>
                                    <w:top w:val="none" w:sz="0" w:space="0" w:color="auto"/>
                                    <w:left w:val="none" w:sz="0" w:space="0" w:color="auto"/>
                                    <w:bottom w:val="none" w:sz="0" w:space="0" w:color="auto"/>
                                    <w:right w:val="none" w:sz="0" w:space="0" w:color="auto"/>
                                  </w:divBdr>
                                  <w:divsChild>
                                    <w:div w:id="1856528865">
                                      <w:marLeft w:val="0"/>
                                      <w:marRight w:val="0"/>
                                      <w:marTop w:val="0"/>
                                      <w:marBottom w:val="0"/>
                                      <w:divBdr>
                                        <w:top w:val="none" w:sz="0" w:space="0" w:color="auto"/>
                                        <w:left w:val="none" w:sz="0" w:space="0" w:color="auto"/>
                                        <w:bottom w:val="none" w:sz="0" w:space="0" w:color="auto"/>
                                        <w:right w:val="none" w:sz="0" w:space="0" w:color="auto"/>
                                      </w:divBdr>
                                      <w:divsChild>
                                        <w:div w:id="13969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591186">
      <w:bodyDiv w:val="1"/>
      <w:marLeft w:val="0"/>
      <w:marRight w:val="0"/>
      <w:marTop w:val="0"/>
      <w:marBottom w:val="0"/>
      <w:divBdr>
        <w:top w:val="none" w:sz="0" w:space="0" w:color="auto"/>
        <w:left w:val="none" w:sz="0" w:space="0" w:color="auto"/>
        <w:bottom w:val="none" w:sz="0" w:space="0" w:color="auto"/>
        <w:right w:val="none" w:sz="0" w:space="0" w:color="auto"/>
      </w:divBdr>
    </w:div>
    <w:div w:id="1407845570">
      <w:bodyDiv w:val="1"/>
      <w:marLeft w:val="0"/>
      <w:marRight w:val="0"/>
      <w:marTop w:val="0"/>
      <w:marBottom w:val="0"/>
      <w:divBdr>
        <w:top w:val="none" w:sz="0" w:space="0" w:color="auto"/>
        <w:left w:val="none" w:sz="0" w:space="0" w:color="auto"/>
        <w:bottom w:val="none" w:sz="0" w:space="0" w:color="auto"/>
        <w:right w:val="none" w:sz="0" w:space="0" w:color="auto"/>
      </w:divBdr>
    </w:div>
    <w:div w:id="1481145755">
      <w:bodyDiv w:val="1"/>
      <w:marLeft w:val="0"/>
      <w:marRight w:val="0"/>
      <w:marTop w:val="0"/>
      <w:marBottom w:val="0"/>
      <w:divBdr>
        <w:top w:val="none" w:sz="0" w:space="0" w:color="auto"/>
        <w:left w:val="none" w:sz="0" w:space="0" w:color="auto"/>
        <w:bottom w:val="none" w:sz="0" w:space="0" w:color="auto"/>
        <w:right w:val="none" w:sz="0" w:space="0" w:color="auto"/>
      </w:divBdr>
      <w:divsChild>
        <w:div w:id="111100410">
          <w:marLeft w:val="547"/>
          <w:marRight w:val="0"/>
          <w:marTop w:val="154"/>
          <w:marBottom w:val="0"/>
          <w:divBdr>
            <w:top w:val="none" w:sz="0" w:space="0" w:color="auto"/>
            <w:left w:val="none" w:sz="0" w:space="0" w:color="auto"/>
            <w:bottom w:val="none" w:sz="0" w:space="0" w:color="auto"/>
            <w:right w:val="none" w:sz="0" w:space="0" w:color="auto"/>
          </w:divBdr>
        </w:div>
        <w:div w:id="996225160">
          <w:marLeft w:val="547"/>
          <w:marRight w:val="0"/>
          <w:marTop w:val="154"/>
          <w:marBottom w:val="0"/>
          <w:divBdr>
            <w:top w:val="none" w:sz="0" w:space="0" w:color="auto"/>
            <w:left w:val="none" w:sz="0" w:space="0" w:color="auto"/>
            <w:bottom w:val="none" w:sz="0" w:space="0" w:color="auto"/>
            <w:right w:val="none" w:sz="0" w:space="0" w:color="auto"/>
          </w:divBdr>
        </w:div>
        <w:div w:id="198307768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3065</Words>
  <Characters>17476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Educational Research and Reviews</vt:lpstr>
    </vt:vector>
  </TitlesOfParts>
  <Company>family</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Research and Reviews</dc:title>
  <dc:subject/>
  <dc:creator>USER</dc:creator>
  <cp:keywords/>
  <cp:lastModifiedBy>N K</cp:lastModifiedBy>
  <cp:revision>35</cp:revision>
  <cp:lastPrinted>2019-01-15T05:10:00Z</cp:lastPrinted>
  <dcterms:created xsi:type="dcterms:W3CDTF">2019-10-31T05:42:00Z</dcterms:created>
  <dcterms:modified xsi:type="dcterms:W3CDTF">2024-06-10T05:24:00Z</dcterms:modified>
</cp:coreProperties>
</file>